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93F" w14:textId="1ECDB9F6" w:rsidR="00AB1B03" w:rsidRPr="00FB038A" w:rsidRDefault="00487453" w:rsidP="00AB1B03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>
        <w:rPr>
          <w:rFonts w:ascii="Calibri" w:hAnsi="Calibri"/>
          <w:snapToGrid w:val="0"/>
          <w:sz w:val="22"/>
          <w:szCs w:val="22"/>
          <w:lang w:val="en-AU"/>
        </w:rPr>
        <w:t>Namibia Ministry of Home Affairs, Immigration, Safety and Security</w:t>
      </w:r>
      <w:r w:rsidR="00AB1B03" w:rsidRPr="00FB038A">
        <w:rPr>
          <w:rFonts w:ascii="Calibri" w:hAnsi="Calibri"/>
          <w:snapToGrid w:val="0"/>
          <w:sz w:val="22"/>
          <w:szCs w:val="22"/>
          <w:lang w:val="en-AU"/>
        </w:rPr>
        <w:tab/>
      </w:r>
      <w:r w:rsidR="00AB1B03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Date</w:t>
      </w:r>
    </w:p>
    <w:p w14:paraId="16775DB6" w14:textId="77777777" w:rsidR="00FA69A3" w:rsidRPr="00FB038A" w:rsidRDefault="00FA69A3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24F47F8D" w14:textId="6E4D8C96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b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Re: </w:t>
      </w:r>
      <w:r w:rsidR="00487453">
        <w:rPr>
          <w:rFonts w:ascii="Calibri" w:hAnsi="Calibri"/>
          <w:snapToGrid w:val="0"/>
          <w:sz w:val="22"/>
          <w:szCs w:val="22"/>
          <w:u w:val="single"/>
          <w:lang w:val="en-AU"/>
        </w:rPr>
        <w:t>Namibia Visa on Arrival</w:t>
      </w: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>: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026D66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b/>
          <w:snapToGrid w:val="0"/>
          <w:sz w:val="22"/>
          <w:szCs w:val="22"/>
          <w:lang w:val="en-AU"/>
        </w:rPr>
        <w:t xml:space="preserve"> </w:t>
      </w:r>
    </w:p>
    <w:p w14:paraId="52CE18E4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479DC668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>Dear Sir/Madam,</w:t>
      </w:r>
    </w:p>
    <w:p w14:paraId="0AD16CFC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1F4EB3ED" w14:textId="2E6A07F0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I am writing to request a </w:t>
      </w:r>
      <w:r w:rsidR="00487453">
        <w:rPr>
          <w:rFonts w:ascii="Calibri" w:hAnsi="Calibri"/>
          <w:snapToGrid w:val="0"/>
          <w:sz w:val="22"/>
          <w:szCs w:val="22"/>
          <w:u w:val="single"/>
          <w:lang w:val="en-AU"/>
        </w:rPr>
        <w:t>Visa on Arrival</w:t>
      </w: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 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for </w:t>
      </w:r>
      <w:r w:rsidR="00026D66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Client name</w:t>
      </w:r>
      <w:r w:rsidR="003A0B69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,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 </w:t>
      </w:r>
      <w:r w:rsidR="00026D66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nationality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passport holder.</w:t>
      </w:r>
    </w:p>
    <w:p w14:paraId="29593D4D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5C0B45AD" w14:textId="09AB4303" w:rsidR="00F04DBE" w:rsidRPr="00FB038A" w:rsidRDefault="00026D66" w:rsidP="43D61720">
      <w:pPr>
        <w:widowControl w:val="0"/>
        <w:tabs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is part of the Oasis Overland Trans Africa Expedition travelling in</w:t>
      </w:r>
      <w:r w:rsidR="79B55360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. This tourist expedition brings people from all over the world together for a once in a lifetime journey around Africa. The trip beg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i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n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s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April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22</w:t>
      </w:r>
      <w:r w:rsidR="00F04DBE" w:rsidRPr="00FB038A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nd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in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Cape Town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and from there the group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are 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travel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ling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overland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entering and travelling through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Namibia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 xml:space="preserve"> before continuing to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Angola, Democratic Republic of Congo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 xml:space="preserve">,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Republic of Congo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,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Cameroon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 xml:space="preserve">,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Nigeria, Benin, Togo, Ghana and eventually on to Morocco.</w:t>
      </w:r>
    </w:p>
    <w:p w14:paraId="2B90C5CB" w14:textId="6C00C26D" w:rsidR="00026D66" w:rsidRPr="00FB038A" w:rsidRDefault="00026D66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742FCCF3" w14:textId="4A8593A8" w:rsidR="00026D66" w:rsidRPr="00FB038A" w:rsidRDefault="00026D66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is joining our expedition in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Cape Town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on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22</w:t>
      </w:r>
      <w:r w:rsidR="00F04DBE" w:rsidRPr="00FB038A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nd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April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202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and leaving in </w:t>
      </w:r>
      <w:r w:rsidR="00F04DBE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Accra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/</w:t>
      </w:r>
      <w:r w:rsidR="00F04DBE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Fes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</w:t>
      </w:r>
      <w:r w:rsidR="002058FB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date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.</w:t>
      </w:r>
    </w:p>
    <w:p w14:paraId="3D8F3C83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20A63BDE" w14:textId="423CE87A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The group is expecting to spend approximately 2 weeks in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Namibia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, and should there be no unexpected delays the group is due to enter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Namibia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the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25</w:t>
      </w:r>
      <w:r w:rsidR="00487453" w:rsidRPr="00487453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th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 xml:space="preserve"> April</w:t>
      </w:r>
      <w:r w:rsidR="00174E35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E420B7" w:rsidRPr="00FB038A">
        <w:rPr>
          <w:rFonts w:ascii="Calibri" w:hAnsi="Calibri"/>
          <w:snapToGrid w:val="0"/>
          <w:sz w:val="22"/>
          <w:szCs w:val="22"/>
          <w:lang w:val="en-AU"/>
        </w:rPr>
        <w:t xml:space="preserve">from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South Africa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>. Please see the attached itinerary for further details.</w:t>
      </w:r>
    </w:p>
    <w:p w14:paraId="48603079" w14:textId="2D305E76" w:rsidR="004D31CF" w:rsidRPr="00FB038A" w:rsidRDefault="004D31CF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33A4B0CE" w14:textId="2047E5CB" w:rsidR="004D31CF" w:rsidRPr="00FB038A" w:rsidRDefault="004D31CF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GB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As this tourist expedion is travelling overland, 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GB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 does not have a flight ticket in or out of </w:t>
      </w:r>
      <w:r w:rsidR="00487453">
        <w:rPr>
          <w:rFonts w:ascii="Calibri" w:hAnsi="Calibri"/>
          <w:snapToGrid w:val="0"/>
          <w:sz w:val="22"/>
          <w:szCs w:val="22"/>
          <w:lang w:val="en-GB"/>
        </w:rPr>
        <w:t>Namibia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.  As per our itinerary, we arrive by land from </w:t>
      </w:r>
      <w:r w:rsidR="00487453">
        <w:rPr>
          <w:rFonts w:ascii="Calibri" w:hAnsi="Calibri"/>
          <w:snapToGrid w:val="0"/>
          <w:sz w:val="22"/>
          <w:szCs w:val="22"/>
          <w:lang w:val="en-GB"/>
        </w:rPr>
        <w:t>South Africa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 and will depart by land to </w:t>
      </w:r>
      <w:r w:rsidR="00487453">
        <w:rPr>
          <w:rFonts w:ascii="Calibri" w:hAnsi="Calibri"/>
          <w:snapToGrid w:val="0"/>
          <w:sz w:val="22"/>
          <w:szCs w:val="22"/>
          <w:lang w:val="en-GB"/>
        </w:rPr>
        <w:t>Angola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.  </w:t>
      </w:r>
    </w:p>
    <w:p w14:paraId="3287BBAE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3FE4122D" w14:textId="67B869FF" w:rsidR="00F3489D" w:rsidRPr="00FB038A" w:rsidRDefault="009B60BD" w:rsidP="00487453">
      <w:pPr>
        <w:widowControl w:val="0"/>
        <w:tabs>
          <w:tab w:val="right" w:pos="10080"/>
        </w:tabs>
        <w:rPr>
          <w:rFonts w:ascii="Calibri" w:hAnsi="Calibri" w:cs="Arial"/>
          <w:sz w:val="20"/>
          <w:szCs w:val="20"/>
          <w:lang w:val="fr-FR" w:eastAsia="en-GB"/>
        </w:rPr>
      </w:pPr>
      <w:bookmarkStart w:id="0" w:name="_Hlk118282735"/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Oasis Overland </w:t>
      </w:r>
      <w:r w:rsidR="37EA6778" w:rsidRPr="00FB038A">
        <w:rPr>
          <w:rFonts w:ascii="Calibri" w:hAnsi="Calibri"/>
          <w:snapToGrid w:val="0"/>
          <w:sz w:val="22"/>
          <w:szCs w:val="22"/>
          <w:lang w:val="en-AU"/>
        </w:rPr>
        <w:t xml:space="preserve">confirms that </w:t>
      </w:r>
      <w:r w:rsidR="004C5F91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will depart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Namibia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with the group on board our overland expedition vehicle as per the itinerary.</w:t>
      </w:r>
      <w:bookmarkStart w:id="1" w:name="_Hlk118282719"/>
      <w:bookmarkEnd w:id="0"/>
      <w:r w:rsidR="00E420B7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</w:p>
    <w:p w14:paraId="2B9A129A" w14:textId="77777777" w:rsidR="00F3489D" w:rsidRPr="00FB038A" w:rsidRDefault="00F3489D" w:rsidP="00F3489D">
      <w:pPr>
        <w:rPr>
          <w:rFonts w:ascii="Calibri" w:hAnsi="Calibri" w:cs="Arial"/>
          <w:sz w:val="20"/>
          <w:szCs w:val="20"/>
          <w:lang w:val="fr-FR" w:eastAsia="en-GB"/>
        </w:rPr>
      </w:pPr>
      <w:r w:rsidRPr="00FB038A">
        <w:rPr>
          <w:rFonts w:ascii="Calibri" w:hAnsi="Calibri" w:cs="Arial"/>
          <w:sz w:val="20"/>
          <w:szCs w:val="20"/>
          <w:lang w:val="fr-FR" w:eastAsia="en-GB"/>
        </w:rPr>
        <w:t xml:space="preserve">     </w:t>
      </w:r>
      <w:r w:rsidRPr="00FB038A">
        <w:rPr>
          <w:rFonts w:ascii="Calibri" w:hAnsi="Calibri" w:cs="Arial"/>
          <w:sz w:val="20"/>
          <w:szCs w:val="20"/>
          <w:lang w:val="fr-FR" w:eastAsia="en-GB"/>
        </w:rPr>
        <w:tab/>
      </w:r>
    </w:p>
    <w:p w14:paraId="50C87802" w14:textId="77777777" w:rsidR="00F3489D" w:rsidRPr="00FB038A" w:rsidRDefault="00F3489D" w:rsidP="00F3489D">
      <w:pPr>
        <w:rPr>
          <w:rFonts w:ascii="Calibri" w:hAnsi="Calibri" w:cs="Arial"/>
          <w:sz w:val="22"/>
          <w:szCs w:val="22"/>
          <w:lang w:val="en-GB" w:eastAsia="en-GB"/>
        </w:rPr>
      </w:pPr>
      <w:r w:rsidRPr="00FB038A">
        <w:rPr>
          <w:rFonts w:ascii="Calibri" w:hAnsi="Calibri" w:cs="Arial"/>
          <w:sz w:val="22"/>
          <w:szCs w:val="22"/>
          <w:lang w:eastAsia="en-GB"/>
        </w:rPr>
        <w:t xml:space="preserve">Articles to be carried on the vehicle and/or by passengers include as follows:  Tents, cooking utensils, pots, pans, cutlery, water containers, engine spares, spare wheels and tyres, an assortment of dried food, passengers’ backpacks containing clothes, toiletries, sleeping bags, cameras, torches, medical kits. </w:t>
      </w:r>
    </w:p>
    <w:p w14:paraId="318FCEF2" w14:textId="05B27EE8" w:rsidR="00F3489D" w:rsidRPr="00FB038A" w:rsidRDefault="00F3489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5ADE993C" w14:textId="08DF9F11" w:rsidR="00F3489D" w:rsidRPr="00FB038A" w:rsidRDefault="00F3489D" w:rsidP="00F3489D">
      <w:pPr>
        <w:rPr>
          <w:rFonts w:ascii="Calibri" w:hAnsi="Calibri" w:cs="Arial"/>
          <w:noProof w:val="0"/>
          <w:sz w:val="22"/>
          <w:szCs w:val="22"/>
          <w:lang w:val="en-GB" w:eastAsia="en-GB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We hope that you are able to assist with issuing 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Visa on Arrival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, to ensure an enjoyable trip through </w:t>
      </w:r>
      <w:r w:rsidR="00487453">
        <w:rPr>
          <w:rFonts w:ascii="Calibri" w:hAnsi="Calibri"/>
          <w:snapToGrid w:val="0"/>
          <w:sz w:val="22"/>
          <w:szCs w:val="22"/>
          <w:lang w:val="en-AU"/>
        </w:rPr>
        <w:t>Namibia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.  </w:t>
      </w:r>
      <w:r w:rsidRPr="00FB038A">
        <w:rPr>
          <w:rFonts w:ascii="Calibri" w:hAnsi="Calibri" w:cs="Arial"/>
          <w:sz w:val="22"/>
          <w:szCs w:val="22"/>
          <w:lang w:eastAsia="en-GB"/>
        </w:rPr>
        <w:t>Should you require any further information or would like to speak to me about our expedition, please do not hesitate to call me on the number below.</w:t>
      </w:r>
    </w:p>
    <w:bookmarkEnd w:id="1"/>
    <w:p w14:paraId="39AB9E21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07DE185B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</w:rPr>
      </w:pPr>
      <w:r w:rsidRPr="00FB038A">
        <w:rPr>
          <w:rFonts w:ascii="Calibri" w:hAnsi="Calibri"/>
          <w:snapToGrid w:val="0"/>
          <w:sz w:val="22"/>
          <w:szCs w:val="22"/>
        </w:rPr>
        <w:t>Yours faithfully</w:t>
      </w:r>
    </w:p>
    <w:p w14:paraId="13AF8244" w14:textId="77777777" w:rsidR="004C5F91" w:rsidRPr="00FB038A" w:rsidRDefault="004C5F91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eastAsia="en-GB"/>
        </w:rPr>
        <w:drawing>
          <wp:inline distT="0" distB="0" distL="0" distR="0" wp14:anchorId="5460E832" wp14:editId="42D7B560">
            <wp:extent cx="1295400" cy="41740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57" cy="42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38A">
        <w:rPr>
          <w:rFonts w:ascii="Calibri" w:hAnsi="Calibri"/>
          <w:sz w:val="22"/>
          <w:szCs w:val="22"/>
          <w:lang w:val="en-AU" w:eastAsia="en-GB"/>
        </w:rPr>
        <w:br/>
      </w:r>
    </w:p>
    <w:p w14:paraId="69CC7761" w14:textId="35EB01C4" w:rsidR="004C5F91" w:rsidRPr="00FB038A" w:rsidRDefault="004C5F91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val="en-AU" w:eastAsia="en-GB"/>
        </w:rPr>
        <w:t xml:space="preserve">Ralph Foulds </w:t>
      </w:r>
    </w:p>
    <w:p w14:paraId="640CA69E" w14:textId="46E022F1" w:rsidR="004C5F91" w:rsidRPr="00FB038A" w:rsidRDefault="00AB1B03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val="en-AU" w:eastAsia="en-GB"/>
        </w:rPr>
        <w:t>Operations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 xml:space="preserve"> Director, Oasis Overland </w:t>
      </w:r>
      <w:r w:rsidR="004C5F91" w:rsidRPr="00FB038A">
        <w:rPr>
          <w:rFonts w:ascii="Calibri" w:hAnsi="Calibri"/>
          <w:sz w:val="22"/>
          <w:szCs w:val="22"/>
          <w:u w:val="single"/>
          <w:lang w:val="en-AU" w:eastAsia="en-GB"/>
        </w:rPr>
        <w:t xml:space="preserve"> 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 xml:space="preserve">Ph: </w:t>
      </w:r>
      <w:r w:rsidRPr="00FB038A">
        <w:rPr>
          <w:rFonts w:ascii="Calibri" w:hAnsi="Calibri"/>
          <w:sz w:val="22"/>
          <w:szCs w:val="22"/>
          <w:lang w:val="en-AU" w:eastAsia="en-GB"/>
        </w:rPr>
        <w:t>+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>44 (0)20 725 8924</w:t>
      </w:r>
    </w:p>
    <w:p w14:paraId="0CA0FE89" w14:textId="175181FF" w:rsidR="009A01A4" w:rsidRPr="00FB038A" w:rsidRDefault="009A01A4" w:rsidP="00171C98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154152B2" w14:textId="77777777" w:rsidR="0040044F" w:rsidRDefault="0040044F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6511A60D" w14:textId="77777777" w:rsidR="00487453" w:rsidRDefault="00487453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62B4841F" w14:textId="77777777" w:rsidR="00487453" w:rsidRDefault="00487453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4FB6C198" w14:textId="77777777" w:rsidR="00487453" w:rsidRDefault="00487453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413D6A01" w14:textId="77777777" w:rsidR="00487453" w:rsidRDefault="00487453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23473066" w14:textId="77777777" w:rsidR="009D0C58" w:rsidRPr="00200DD5" w:rsidRDefault="009D0C58" w:rsidP="009D0C58">
      <w:pPr>
        <w:ind w:right="-28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u w:val="single"/>
          <w:lang w:val="en-AU"/>
        </w:rPr>
      </w:pPr>
      <w:r w:rsidRPr="00200DD5"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u w:val="single"/>
          <w:lang w:val="en-AU"/>
        </w:rPr>
        <w:lastRenderedPageBreak/>
        <w:t>Oasis Overland Trans Africa Expedition Itinerary</w:t>
      </w:r>
    </w:p>
    <w:p w14:paraId="7D1881F5" w14:textId="77777777" w:rsidR="009D0C58" w:rsidRPr="00423A45" w:rsidRDefault="009D0C58" w:rsidP="009D0C58">
      <w:pPr>
        <w:ind w:right="-28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</w:p>
    <w:p w14:paraId="303E8A18" w14:textId="2C2B5DCB" w:rsidR="009D0C58" w:rsidRPr="00423A45" w:rsidRDefault="009D0C58" w:rsidP="009D0C58">
      <w:pPr>
        <w:ind w:right="-284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Listed below is our itinerary for the Trans African Expedition departing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Cape Town 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on the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22</w:t>
      </w:r>
      <w:r w:rsidR="00115472" w:rsidRP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vertAlign w:val="superscript"/>
          <w:lang w:val="en-AU"/>
        </w:rPr>
        <w:t>nd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April 2025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. For a more detailed overview of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the 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trip you can visit our website at </w:t>
      </w:r>
      <w:hyperlink r:id="rId10" w:history="1">
        <w:r w:rsidRPr="00423A45">
          <w:rPr>
            <w:rFonts w:asciiTheme="minorHAnsi" w:eastAsiaTheme="minorEastAsia" w:hAnsiTheme="minorHAnsi" w:cstheme="minorHAnsi"/>
            <w:color w:val="0000FF"/>
            <w:sz w:val="22"/>
            <w:szCs w:val="22"/>
            <w:u w:val="single"/>
            <w:lang w:val="en-AU"/>
          </w:rPr>
          <w:t>www.oasisoverland.co.uk</w:t>
        </w:r>
      </w:hyperlink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and look at our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23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week Trans Africa Expedition. </w:t>
      </w:r>
    </w:p>
    <w:p w14:paraId="6A447862" w14:textId="77777777" w:rsidR="009D0C58" w:rsidRPr="00423A45" w:rsidRDefault="009D0C58" w:rsidP="009D0C58">
      <w:pPr>
        <w:ind w:right="-284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75A6596B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</w:pPr>
      <w:r w:rsidRPr="655D0E5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UK or home country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–</w:t>
      </w:r>
      <w:r w:rsidRPr="655D0E5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South Africa </w:t>
      </w:r>
    </w:p>
    <w:p w14:paraId="09C1656C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22</w:t>
      </w:r>
      <w:r w:rsidRPr="005F0103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nd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April 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– arrive in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Cape Town, South Africa and travel north via Stellenbosch to the Namibian border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B5C83F9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73FD9F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Namibia</w:t>
      </w:r>
    </w:p>
    <w:p w14:paraId="379907BC" w14:textId="17C9AE39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48745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</w:t>
      </w:r>
      <w:r w:rsidRPr="006E2CD6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April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–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Namibia and travel to Namib-Naukluft National Park, Swakopmund and Etosha National Park.</w:t>
      </w:r>
    </w:p>
    <w:p w14:paraId="04CA839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82674CB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Angola</w:t>
      </w:r>
    </w:p>
    <w:p w14:paraId="265B7A25" w14:textId="2838A36B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="0048745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Pr="005F0103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Angola drive to Luanda via Calandula Falls and on to DRC border.</w:t>
      </w:r>
    </w:p>
    <w:p w14:paraId="1E69B496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8419B7C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Democratic Republic of Congo</w:t>
      </w:r>
    </w:p>
    <w:p w14:paraId="67F6B857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21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Democratic Republic of Congo and drive to Matadi and Muanda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F0AC8B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BC29F32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Angola Cabinda</w:t>
      </w:r>
    </w:p>
    <w:p w14:paraId="54A09269" w14:textId="5DDD0832" w:rsidR="00572E16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24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 transit drive through Angola Cabinda</w:t>
      </w:r>
      <w:r w:rsidR="00200DD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2904896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43D86FA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Republic of Congo</w:t>
      </w:r>
    </w:p>
    <w:p w14:paraId="476FC830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25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 enter Congo and 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drive to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Pointe Noire and Brazzaville and on to Cameroon border via Gamboma.</w:t>
      </w:r>
    </w:p>
    <w:p w14:paraId="7CEBE52C" w14:textId="77777777" w:rsidR="00FA350B" w:rsidRDefault="00FA350B" w:rsidP="00FA350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71C7EB15" w14:textId="57F849F7" w:rsidR="00FA350B" w:rsidRDefault="00FA350B" w:rsidP="00FA350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  <w:t>Cameroon</w:t>
      </w:r>
    </w:p>
    <w:p w14:paraId="3A7CA5DB" w14:textId="52F3B581" w:rsidR="00FA350B" w:rsidRDefault="0097226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9</w:t>
      </w:r>
      <w:r w:rsidRPr="0097226E">
        <w:rPr>
          <w:rFonts w:asciiTheme="minorHAnsi" w:eastAsiaTheme="minorEastAsia" w:hAnsiTheme="minorHAnsi" w:cstheme="minorHAnsi"/>
          <w:color w:val="000000" w:themeColor="text1"/>
          <w:sz w:val="22"/>
          <w:szCs w:val="22"/>
          <w:vertAlign w:val="superscript"/>
          <w:lang w:val="en-AU"/>
        </w:rPr>
        <w:t>th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</w:t>
      </w:r>
      <w:r w:rsidR="00115472">
        <w:rPr>
          <w:rFonts w:asciiTheme="minorHAnsi" w:hAnsiTheme="minorHAnsi" w:cstheme="minorHAnsi"/>
          <w:sz w:val="22"/>
          <w:szCs w:val="22"/>
        </w:rPr>
        <w:t>June</w:t>
      </w:r>
      <w:r w:rsidR="00FA350B" w:rsidRPr="00FA350B">
        <w:rPr>
          <w:rFonts w:asciiTheme="minorHAnsi" w:hAnsiTheme="minorHAnsi" w:cstheme="minorHAnsi"/>
          <w:sz w:val="22"/>
          <w:szCs w:val="22"/>
        </w:rPr>
        <w:t xml:space="preserve"> – Enter Cameroon</w:t>
      </w:r>
      <w:r w:rsidR="00FA350B">
        <w:rPr>
          <w:rFonts w:asciiTheme="minorHAnsi" w:hAnsiTheme="minorHAnsi" w:cstheme="minorHAnsi"/>
          <w:sz w:val="22"/>
          <w:szCs w:val="22"/>
        </w:rPr>
        <w:t xml:space="preserve"> and drive to</w:t>
      </w:r>
      <w:r w:rsidR="00115472">
        <w:rPr>
          <w:rFonts w:asciiTheme="minorHAnsi" w:hAnsiTheme="minorHAnsi" w:cstheme="minorHAnsi"/>
          <w:sz w:val="22"/>
          <w:szCs w:val="22"/>
        </w:rPr>
        <w:t xml:space="preserve"> </w:t>
      </w:r>
      <w:r w:rsidR="00A967B5"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Yaoundé</w:t>
      </w:r>
      <w:r w:rsidR="00A967B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00A967B5">
        <w:rPr>
          <w:rFonts w:asciiTheme="minorHAnsi" w:hAnsiTheme="minorHAnsi" w:cstheme="minorHAnsi"/>
          <w:sz w:val="22"/>
          <w:szCs w:val="22"/>
        </w:rPr>
        <w:t xml:space="preserve"> </w:t>
      </w:r>
      <w:r w:rsidR="00115472">
        <w:rPr>
          <w:rFonts w:asciiTheme="minorHAnsi" w:hAnsiTheme="minorHAnsi" w:cstheme="minorHAnsi"/>
          <w:sz w:val="22"/>
          <w:szCs w:val="22"/>
        </w:rPr>
        <w:t xml:space="preserve">Kribi, </w:t>
      </w:r>
      <w:r w:rsidR="00A967B5">
        <w:rPr>
          <w:rFonts w:asciiTheme="minorHAnsi" w:hAnsiTheme="minorHAnsi" w:cstheme="minorHAnsi"/>
          <w:sz w:val="22"/>
          <w:szCs w:val="22"/>
        </w:rPr>
        <w:t xml:space="preserve">Douala </w:t>
      </w:r>
      <w:r w:rsidR="00115472">
        <w:rPr>
          <w:rFonts w:asciiTheme="minorHAnsi" w:hAnsiTheme="minorHAnsi" w:cstheme="minorHAnsi"/>
          <w:sz w:val="22"/>
          <w:szCs w:val="22"/>
        </w:rPr>
        <w:t>an</w:t>
      </w:r>
      <w:r w:rsidR="00A967B5">
        <w:rPr>
          <w:rFonts w:asciiTheme="minorHAnsi" w:hAnsiTheme="minorHAnsi" w:cstheme="minorHAnsi"/>
          <w:sz w:val="22"/>
          <w:szCs w:val="22"/>
        </w:rPr>
        <w:t>d</w:t>
      </w:r>
      <w:r w:rsidR="00115472">
        <w:rPr>
          <w:rFonts w:asciiTheme="minorHAnsi" w:hAnsiTheme="minorHAnsi" w:cstheme="minorHAnsi"/>
          <w:sz w:val="22"/>
          <w:szCs w:val="22"/>
        </w:rPr>
        <w:t xml:space="preserve"> </w:t>
      </w:r>
      <w:r w:rsidR="008534FD">
        <w:rPr>
          <w:rFonts w:asciiTheme="minorHAnsi" w:hAnsiTheme="minorHAnsi" w:cstheme="minorHAnsi"/>
          <w:sz w:val="22"/>
          <w:szCs w:val="22"/>
        </w:rPr>
        <w:t>Bafoussam</w:t>
      </w:r>
      <w:r w:rsidR="00200DD5">
        <w:rPr>
          <w:rFonts w:asciiTheme="minorHAnsi" w:hAnsiTheme="minorHAnsi" w:cstheme="minorHAnsi"/>
          <w:sz w:val="22"/>
          <w:szCs w:val="22"/>
        </w:rPr>
        <w:t>.</w:t>
      </w:r>
    </w:p>
    <w:p w14:paraId="6BEBC399" w14:textId="77777777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</w:p>
    <w:p w14:paraId="10A21C8A" w14:textId="75B53CF2" w:rsidR="00B03A5E" w:rsidRDefault="00B03A5E" w:rsidP="00FA35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Nigeria</w:t>
      </w:r>
    </w:p>
    <w:p w14:paraId="47E6893C" w14:textId="03905403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21st June – Enter Nigeria and travel to Obudu and Benin City</w:t>
      </w:r>
      <w:r w:rsidR="00200DD5">
        <w:rPr>
          <w:rFonts w:asciiTheme="minorHAnsi" w:hAnsiTheme="minorHAnsi" w:cstheme="minorHAnsi"/>
          <w:sz w:val="22"/>
          <w:szCs w:val="22"/>
        </w:rPr>
        <w:t>.</w:t>
      </w:r>
    </w:p>
    <w:p w14:paraId="0E199C74" w14:textId="77777777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</w:p>
    <w:p w14:paraId="4D9F57BB" w14:textId="7DB4A5F7" w:rsidR="00B03A5E" w:rsidRDefault="00B03A5E" w:rsidP="00FA35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Benin</w:t>
      </w:r>
    </w:p>
    <w:p w14:paraId="13DBED81" w14:textId="59A3910C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30th June – Enter Benin and drive to Cotonou</w:t>
      </w:r>
    </w:p>
    <w:p w14:paraId="6DBB6640" w14:textId="77777777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</w:p>
    <w:p w14:paraId="6659C57A" w14:textId="277B4C58" w:rsidR="00B03A5E" w:rsidRDefault="00B03A5E" w:rsidP="00FA35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Togo</w:t>
      </w:r>
    </w:p>
    <w:p w14:paraId="08191375" w14:textId="6A86FB77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6th July – Enter Togo and drive to Lome</w:t>
      </w:r>
      <w:r w:rsidR="00200DD5">
        <w:rPr>
          <w:rFonts w:asciiTheme="minorHAnsi" w:hAnsiTheme="minorHAnsi" w:cstheme="minorHAnsi"/>
          <w:sz w:val="22"/>
          <w:szCs w:val="22"/>
        </w:rPr>
        <w:t>.</w:t>
      </w:r>
    </w:p>
    <w:p w14:paraId="6B6D9478" w14:textId="77777777" w:rsid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</w:p>
    <w:p w14:paraId="355E6779" w14:textId="76BA8215" w:rsidR="00B03A5E" w:rsidRDefault="00B03A5E" w:rsidP="00FA350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Ghana</w:t>
      </w:r>
    </w:p>
    <w:p w14:paraId="3D8DA494" w14:textId="5769E9C2" w:rsidR="00B03A5E" w:rsidRPr="00B03A5E" w:rsidRDefault="00B03A5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12th July – Enter Ghana and travel to Wli Falls, Accra and Cape Coast</w:t>
      </w:r>
      <w:r w:rsidR="00200DD5">
        <w:rPr>
          <w:rFonts w:asciiTheme="minorHAnsi" w:hAnsiTheme="minorHAnsi" w:cstheme="minorHAnsi"/>
          <w:sz w:val="22"/>
          <w:szCs w:val="22"/>
        </w:rPr>
        <w:t>.</w:t>
      </w:r>
    </w:p>
    <w:p w14:paraId="09244B57" w14:textId="77777777" w:rsidR="00FA350B" w:rsidRPr="00423A45" w:rsidRDefault="00FA350B" w:rsidP="00FA350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20FCBA9A" w14:textId="51F84272" w:rsidR="004C2EDF" w:rsidRPr="00C34DC7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Our travels will then continue overland through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Liberia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Sierra Leone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Guinea, Guinea Bissau, Senegal, The Gambia, Mauritania and Morocco.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A8F5A06" w14:textId="77777777" w:rsidR="004C2EDF" w:rsidRPr="0079257F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87D54E0" w14:textId="77777777" w:rsidR="004C2EDF" w:rsidRPr="0079257F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40417A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If you need further information in regards to our overland itinerary please don’t hesitate to contact us.</w:t>
      </w:r>
    </w:p>
    <w:p w14:paraId="4A586BB1" w14:textId="4646B0E2" w:rsidR="008F2DDC" w:rsidRPr="003A0B69" w:rsidRDefault="008F2DDC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AU"/>
        </w:rPr>
      </w:pPr>
    </w:p>
    <w:sectPr w:rsidR="008F2DDC" w:rsidRPr="003A0B69" w:rsidSect="00FA350B">
      <w:headerReference w:type="default" r:id="rId11"/>
      <w:footerReference w:type="default" r:id="rId12"/>
      <w:pgSz w:w="11907" w:h="16840" w:code="9"/>
      <w:pgMar w:top="1440" w:right="850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419C" w14:textId="77777777" w:rsidR="00276CB4" w:rsidRDefault="00276CB4">
      <w:r>
        <w:separator/>
      </w:r>
    </w:p>
  </w:endnote>
  <w:endnote w:type="continuationSeparator" w:id="0">
    <w:p w14:paraId="603D5962" w14:textId="77777777" w:rsidR="00276CB4" w:rsidRDefault="00276CB4">
      <w:r>
        <w:continuationSeparator/>
      </w:r>
    </w:p>
  </w:endnote>
  <w:endnote w:type="continuationNotice" w:id="1">
    <w:p w14:paraId="4DA1D7B8" w14:textId="77777777" w:rsidR="00276CB4" w:rsidRDefault="00276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D38F" w14:textId="77777777" w:rsidR="00D9623A" w:rsidRDefault="008C6CD3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3E2168" wp14:editId="6894432F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line id="Lin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492AA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14:paraId="3F61F5D5" w14:textId="77777777" w:rsidR="00D9623A" w:rsidRPr="003A0B69" w:rsidRDefault="008C6CD3">
    <w:pPr>
      <w:jc w:val="right"/>
      <w:rPr>
        <w:rFonts w:ascii="Calibri" w:hAnsi="Calibri" w:cs="Arial"/>
        <w:sz w:val="16"/>
        <w:szCs w:val="16"/>
        <w:lang w:val="en-AU"/>
      </w:rPr>
    </w:pPr>
    <w:r>
      <w:drawing>
        <wp:anchor distT="0" distB="0" distL="114300" distR="114300" simplePos="0" relativeHeight="251658243" behindDoc="0" locked="0" layoutInCell="1" allowOverlap="1" wp14:anchorId="1AE248F4" wp14:editId="76157B2D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1125030778" name="Picture 1125030778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69">
      <w:rPr>
        <w:rFonts w:ascii="Calibri" w:hAnsi="Calibri" w:cs="Arial"/>
        <w:sz w:val="16"/>
        <w:szCs w:val="16"/>
        <w:lang w:val="en-AU"/>
      </w:rPr>
      <w:t>Registered Office: Plumpton Cottage, Mitchell Lane, Bradford, BD10 0TA, United Kingdom</w:t>
    </w:r>
  </w:p>
  <w:p w14:paraId="2C20C0F9" w14:textId="77777777" w:rsidR="00D9623A" w:rsidRPr="005C085F" w:rsidRDefault="008C6CD3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99CA" w14:textId="77777777" w:rsidR="00276CB4" w:rsidRDefault="00276CB4">
      <w:r>
        <w:separator/>
      </w:r>
    </w:p>
  </w:footnote>
  <w:footnote w:type="continuationSeparator" w:id="0">
    <w:p w14:paraId="52295BCC" w14:textId="77777777" w:rsidR="00276CB4" w:rsidRDefault="00276CB4">
      <w:r>
        <w:continuationSeparator/>
      </w:r>
    </w:p>
  </w:footnote>
  <w:footnote w:type="continuationNotice" w:id="1">
    <w:p w14:paraId="5A21DDBA" w14:textId="77777777" w:rsidR="00276CB4" w:rsidRDefault="00276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15A" w14:textId="77777777" w:rsidR="00D9623A" w:rsidRPr="003A0B69" w:rsidRDefault="008C6CD3">
    <w:pPr>
      <w:pStyle w:val="Heading4"/>
      <w:pBdr>
        <w:bottom w:val="none" w:sz="0" w:space="0" w:color="auto"/>
      </w:pBdr>
      <w:jc w:val="right"/>
      <w:rPr>
        <w:rFonts w:ascii="Calibri" w:hAnsi="Calibri" w:cs="Arial"/>
        <w:b/>
        <w:bCs/>
        <w:sz w:val="44"/>
        <w:szCs w:val="44"/>
        <w:lang w:val="en-AU"/>
      </w:rPr>
    </w:pPr>
    <w:r>
      <w:rPr>
        <w:rFonts w:ascii="Calibri" w:hAnsi="Calibri" w:cs="Arial"/>
        <w:b/>
        <w:bCs/>
        <w:sz w:val="44"/>
        <w:szCs w:val="44"/>
      </w:rPr>
      <w:drawing>
        <wp:anchor distT="0" distB="0" distL="114300" distR="114300" simplePos="0" relativeHeight="251658240" behindDoc="0" locked="0" layoutInCell="1" allowOverlap="1" wp14:anchorId="026E9280" wp14:editId="66F6EC93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1743830019" name="Picture 1743830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69">
      <w:rPr>
        <w:rFonts w:ascii="Calibri" w:hAnsi="Calibri" w:cs="Arial"/>
        <w:b/>
        <w:bCs/>
        <w:sz w:val="44"/>
        <w:szCs w:val="44"/>
        <w:lang w:val="en-AU"/>
      </w:rPr>
      <w:t>Oasis Overland</w:t>
    </w:r>
  </w:p>
  <w:p w14:paraId="5DEFCD34" w14:textId="77777777" w:rsidR="00D9623A" w:rsidRPr="003A0B69" w:rsidRDefault="008C6CD3">
    <w:pPr>
      <w:pStyle w:val="Heading2"/>
      <w:jc w:val="right"/>
      <w:rPr>
        <w:rFonts w:ascii="Calibri" w:hAnsi="Calibri" w:cs="Arial"/>
        <w:b w:val="0"/>
        <w:bCs w:val="0"/>
        <w:sz w:val="22"/>
        <w:szCs w:val="22"/>
        <w:lang w:val="en-AU"/>
      </w:rPr>
    </w:pPr>
    <w:r w:rsidRPr="003A0B69">
      <w:rPr>
        <w:rFonts w:ascii="Calibri" w:hAnsi="Calibri" w:cs="Arial"/>
        <w:b w:val="0"/>
        <w:bCs w:val="0"/>
        <w:sz w:val="22"/>
        <w:szCs w:val="22"/>
        <w:lang w:val="en-AU"/>
      </w:rPr>
      <w:t xml:space="preserve">Uncover the World Travel Ltd., Leigh House, Varley Street, </w:t>
    </w:r>
  </w:p>
  <w:p w14:paraId="53A036FB" w14:textId="77777777" w:rsidR="00D9623A" w:rsidRPr="003A0B69" w:rsidRDefault="008C6CD3">
    <w:pPr>
      <w:pStyle w:val="Heading2"/>
      <w:jc w:val="right"/>
      <w:rPr>
        <w:rFonts w:ascii="Calibri" w:hAnsi="Calibri" w:cs="Arial"/>
        <w:b w:val="0"/>
        <w:bCs w:val="0"/>
        <w:sz w:val="22"/>
        <w:szCs w:val="22"/>
        <w:lang w:val="en-AU"/>
      </w:rPr>
    </w:pPr>
    <w:r w:rsidRPr="003A0B69">
      <w:rPr>
        <w:rFonts w:ascii="Calibri" w:hAnsi="Calibri" w:cs="Arial"/>
        <w:b w:val="0"/>
        <w:bCs w:val="0"/>
        <w:sz w:val="22"/>
        <w:szCs w:val="22"/>
        <w:lang w:val="en-AU"/>
      </w:rPr>
      <w:t>Pudsey, West Yorkshire, LS28 6AN, United Kingdom</w:t>
    </w:r>
  </w:p>
  <w:p w14:paraId="446A1506" w14:textId="77777777" w:rsidR="00D9623A" w:rsidRPr="003A0B69" w:rsidRDefault="008C6CD3">
    <w:pPr>
      <w:jc w:val="right"/>
      <w:rPr>
        <w:rFonts w:ascii="Calibri" w:hAnsi="Calibri" w:cs="Arial"/>
        <w:sz w:val="22"/>
        <w:szCs w:val="22"/>
        <w:lang w:val="en-AU"/>
      </w:rPr>
    </w:pPr>
    <w:r w:rsidRPr="003A0B69">
      <w:rPr>
        <w:rFonts w:ascii="Calibri" w:hAnsi="Calibri" w:cs="Arial"/>
        <w:sz w:val="22"/>
        <w:szCs w:val="22"/>
        <w:lang w:val="en-AU"/>
      </w:rPr>
      <w:t xml:space="preserve">Tel: +44 (0) 203 725 8924   </w:t>
    </w:r>
  </w:p>
  <w:p w14:paraId="34B558DA" w14:textId="77777777" w:rsidR="00D9623A" w:rsidRPr="003A0B69" w:rsidRDefault="008C6CD3">
    <w:pPr>
      <w:jc w:val="right"/>
      <w:rPr>
        <w:rFonts w:ascii="Calibri" w:hAnsi="Calibri" w:cs="Arial"/>
        <w:sz w:val="22"/>
        <w:lang w:val="en-AU"/>
      </w:rPr>
    </w:pPr>
    <w:r w:rsidRPr="003A0B69">
      <w:rPr>
        <w:rFonts w:ascii="Calibri" w:hAnsi="Calibri" w:cs="Arial"/>
        <w:sz w:val="22"/>
        <w:lang w:val="en-AU"/>
      </w:rPr>
      <w:t xml:space="preserve">Web: </w:t>
    </w:r>
    <w:r w:rsidRPr="003A0B69">
      <w:rPr>
        <w:rFonts w:ascii="Calibri" w:hAnsi="Calibri" w:cs="Arial"/>
        <w:b/>
        <w:bCs/>
        <w:sz w:val="22"/>
        <w:lang w:val="en-AU"/>
      </w:rPr>
      <w:t xml:space="preserve">www.oasisoverland.co.uk </w:t>
    </w:r>
    <w:r w:rsidRPr="003A0B69">
      <w:rPr>
        <w:rFonts w:ascii="Calibri" w:hAnsi="Calibri" w:cs="Arial"/>
        <w:sz w:val="22"/>
        <w:lang w:val="en-AU"/>
      </w:rPr>
      <w:t xml:space="preserve">  </w:t>
    </w:r>
  </w:p>
  <w:p w14:paraId="2C1E7C96" w14:textId="77777777" w:rsidR="00D9623A" w:rsidRPr="006E023A" w:rsidRDefault="008C6CD3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>
      <w:rPr>
        <w:rFonts w:ascii="Calibri" w:hAnsi="Calibri" w:cs="Arial"/>
        <w:sz w:val="22"/>
      </w:rPr>
      <w:t xml:space="preserve"> </w:t>
    </w:r>
    <w:r>
      <w:rPr>
        <w:rFonts w:ascii="Calibri" w:hAnsi="Calibri" w:cs="Arial"/>
        <w:b/>
        <w:bCs/>
        <w:sz w:val="22"/>
      </w:rPr>
      <w:t>info@oasisoverland.co.uk</w:t>
    </w:r>
  </w:p>
  <w:p w14:paraId="289E54B8" w14:textId="77777777" w:rsidR="00D9623A" w:rsidRDefault="008C6CD3">
    <w:pPr>
      <w:pStyle w:val="Head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EA676" wp14:editId="5DA4CC4A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Lin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413B5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D3"/>
    <w:rsid w:val="0000527F"/>
    <w:rsid w:val="00026D66"/>
    <w:rsid w:val="00045F00"/>
    <w:rsid w:val="000532DC"/>
    <w:rsid w:val="000729EA"/>
    <w:rsid w:val="000C7C67"/>
    <w:rsid w:val="00115472"/>
    <w:rsid w:val="00171C98"/>
    <w:rsid w:val="00174E35"/>
    <w:rsid w:val="001B3B5C"/>
    <w:rsid w:val="00200DD5"/>
    <w:rsid w:val="00203D52"/>
    <w:rsid w:val="002058FB"/>
    <w:rsid w:val="00236048"/>
    <w:rsid w:val="00276CB4"/>
    <w:rsid w:val="002B3FAD"/>
    <w:rsid w:val="003A0B69"/>
    <w:rsid w:val="0040044F"/>
    <w:rsid w:val="00420ED8"/>
    <w:rsid w:val="00423E07"/>
    <w:rsid w:val="0044299D"/>
    <w:rsid w:val="00481364"/>
    <w:rsid w:val="00487453"/>
    <w:rsid w:val="004B5B85"/>
    <w:rsid w:val="004C2EDF"/>
    <w:rsid w:val="004C5F91"/>
    <w:rsid w:val="004D0323"/>
    <w:rsid w:val="004D31CF"/>
    <w:rsid w:val="0053005B"/>
    <w:rsid w:val="00572E16"/>
    <w:rsid w:val="005A1E94"/>
    <w:rsid w:val="005B241F"/>
    <w:rsid w:val="00644604"/>
    <w:rsid w:val="00695A60"/>
    <w:rsid w:val="006B76F5"/>
    <w:rsid w:val="007729EB"/>
    <w:rsid w:val="00817DC2"/>
    <w:rsid w:val="008534FD"/>
    <w:rsid w:val="0086473C"/>
    <w:rsid w:val="00886490"/>
    <w:rsid w:val="008B73AB"/>
    <w:rsid w:val="008C4A94"/>
    <w:rsid w:val="008C6CD3"/>
    <w:rsid w:val="008E205B"/>
    <w:rsid w:val="008F2DDC"/>
    <w:rsid w:val="009705D7"/>
    <w:rsid w:val="0097226E"/>
    <w:rsid w:val="00991B60"/>
    <w:rsid w:val="009A01A4"/>
    <w:rsid w:val="009B60BD"/>
    <w:rsid w:val="009C3E81"/>
    <w:rsid w:val="009D0C58"/>
    <w:rsid w:val="009E0CCC"/>
    <w:rsid w:val="00A85546"/>
    <w:rsid w:val="00A967B5"/>
    <w:rsid w:val="00A97F91"/>
    <w:rsid w:val="00AB1B03"/>
    <w:rsid w:val="00B02A81"/>
    <w:rsid w:val="00B03A5E"/>
    <w:rsid w:val="00B11212"/>
    <w:rsid w:val="00B11B28"/>
    <w:rsid w:val="00B36ECF"/>
    <w:rsid w:val="00BD533B"/>
    <w:rsid w:val="00C0321E"/>
    <w:rsid w:val="00C64D86"/>
    <w:rsid w:val="00C76C43"/>
    <w:rsid w:val="00CC30EC"/>
    <w:rsid w:val="00D3116A"/>
    <w:rsid w:val="00D66DA1"/>
    <w:rsid w:val="00D9623A"/>
    <w:rsid w:val="00E405AA"/>
    <w:rsid w:val="00E420B7"/>
    <w:rsid w:val="00F04DBE"/>
    <w:rsid w:val="00F3489D"/>
    <w:rsid w:val="00F5015B"/>
    <w:rsid w:val="00F62A66"/>
    <w:rsid w:val="00F85646"/>
    <w:rsid w:val="00FA350B"/>
    <w:rsid w:val="00FA69A3"/>
    <w:rsid w:val="00FB038A"/>
    <w:rsid w:val="1410AB6C"/>
    <w:rsid w:val="19269304"/>
    <w:rsid w:val="27D4B55E"/>
    <w:rsid w:val="28519419"/>
    <w:rsid w:val="293E767A"/>
    <w:rsid w:val="37EA6778"/>
    <w:rsid w:val="43D61720"/>
    <w:rsid w:val="4D06FB3D"/>
    <w:rsid w:val="6CC71C8E"/>
    <w:rsid w:val="7566E6CB"/>
    <w:rsid w:val="79B55360"/>
    <w:rsid w:val="7AE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E6F1"/>
  <w15:chartTrackingRefBased/>
  <w15:docId w15:val="{1F3AD3E8-C0E6-4E02-8F75-DE416614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D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qFormat/>
    <w:rsid w:val="008C6CD3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C6CD3"/>
    <w:pPr>
      <w:keepNext/>
      <w:pBdr>
        <w:bottom w:val="single" w:sz="12" w:space="1" w:color="auto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C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C6CD3"/>
    <w:rPr>
      <w:rFonts w:ascii="Arial Rounded MT Bold" w:eastAsia="Times New Roman" w:hAnsi="Arial Rounded MT Bold" w:cs="Times New Roman"/>
      <w:w w:val="140"/>
      <w:sz w:val="72"/>
      <w:szCs w:val="7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6CD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C6CD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semiHidden/>
    <w:rsid w:val="009A01A4"/>
    <w:rPr>
      <w:color w:val="0000FF"/>
      <w:u w:val="single"/>
    </w:rPr>
  </w:style>
  <w:style w:type="paragraph" w:styleId="NoSpacing">
    <w:name w:val="No Spacing"/>
    <w:uiPriority w:val="1"/>
    <w:qFormat/>
    <w:rsid w:val="009A01A4"/>
    <w:pPr>
      <w:spacing w:after="0" w:line="240" w:lineRule="auto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53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2DC"/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asisoverland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F2D96EB0-3B1A-4658-8E36-ED4F9154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8371A-DAC2-434A-9584-6CE9943B5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C80C7-EA16-4E09-AD5C-8206E520E4BF}">
  <ds:schemaRefs>
    <ds:schemaRef ds:uri="http://schemas.microsoft.com/office/2006/metadata/properties"/>
    <ds:schemaRef ds:uri="http://schemas.microsoft.com/office/infopath/2007/PartnerControls"/>
    <ds:schemaRef ds:uri="34c7f8d2-8a73-4776-8150-7ab38611bf14"/>
    <ds:schemaRef ds:uri="cb9e605c-7154-42de-a837-72d32338e1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Dawson</dc:creator>
  <cp:keywords/>
  <dc:description/>
  <cp:lastModifiedBy>Ceris Borthwick</cp:lastModifiedBy>
  <cp:revision>4</cp:revision>
  <dcterms:created xsi:type="dcterms:W3CDTF">2025-04-11T10:04:00Z</dcterms:created>
  <dcterms:modified xsi:type="dcterms:W3CDTF">2025-04-11T10:27:00Z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