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104F" w:rsidR="0029104F" w:rsidP="7D626A7A" w:rsidRDefault="0029104F" w14:paraId="58036255" w14:textId="14D8940A">
      <w:pPr>
        <w:tabs>
          <w:tab w:val="right" w:pos="8789"/>
        </w:tabs>
        <w:ind w:left="7200" w:firstLine="720"/>
        <w:rPr>
          <w:b w:val="1"/>
          <w:bCs w:val="1"/>
          <w:sz w:val="22"/>
          <w:szCs w:val="22"/>
        </w:rPr>
      </w:pPr>
      <w:r w:rsidR="0029104F">
        <w:rPr>
          <w:b w:val="1"/>
          <w:bCs w:val="1"/>
          <w:sz w:val="22"/>
          <w:szCs w:val="22"/>
        </w:rPr>
        <w:t>Sep 2025</w:t>
      </w:r>
    </w:p>
    <w:p w:rsidRPr="00C472AC" w:rsidR="00C472AC" w:rsidRDefault="00C472AC" w14:paraId="21C12EB9" w14:textId="38E583F0">
      <w:pPr>
        <w:rPr>
          <w:b/>
          <w:bCs/>
          <w:sz w:val="28"/>
          <w:szCs w:val="28"/>
        </w:rPr>
      </w:pPr>
      <w:r w:rsidRPr="00C472AC">
        <w:rPr>
          <w:b/>
          <w:bCs/>
          <w:sz w:val="28"/>
          <w:szCs w:val="28"/>
        </w:rPr>
        <w:t>Mauritania e-visa guide</w:t>
      </w:r>
    </w:p>
    <w:p w:rsidR="0029104F" w:rsidRDefault="0029104F" w14:paraId="07078115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The Mauritania e-visa is quite straightforward to apply </w:t>
      </w:r>
      <w:proofErr w:type="gramStart"/>
      <w:r>
        <w:rPr>
          <w:sz w:val="22"/>
          <w:szCs w:val="22"/>
        </w:rPr>
        <w:t>for</w:t>
      </w:r>
      <w:proofErr w:type="gramEnd"/>
      <w:r>
        <w:rPr>
          <w:sz w:val="22"/>
          <w:szCs w:val="22"/>
        </w:rPr>
        <w:t xml:space="preserve"> but you do need to ensure your passport photo and passport scans are the right size (these are noted in the relevant section below).</w:t>
      </w:r>
    </w:p>
    <w:p w:rsidR="0029104F" w:rsidRDefault="0029104F" w14:paraId="648880EE" w14:textId="77777777">
      <w:pPr>
        <w:rPr>
          <w:sz w:val="22"/>
          <w:szCs w:val="22"/>
        </w:rPr>
      </w:pPr>
      <w:r>
        <w:rPr>
          <w:sz w:val="22"/>
          <w:szCs w:val="22"/>
        </w:rPr>
        <w:t>Once your visa is approved you should download and print it to present with your payment on arrival at the border.</w:t>
      </w:r>
    </w:p>
    <w:p w:rsidR="0029104F" w:rsidRDefault="0029104F" w14:paraId="66C5DB14" w14:textId="77777777">
      <w:pPr>
        <w:rPr>
          <w:sz w:val="22"/>
          <w:szCs w:val="22"/>
        </w:rPr>
      </w:pPr>
    </w:p>
    <w:p w:rsidRPr="00C472AC" w:rsidR="00F11B4C" w:rsidRDefault="00F11B4C" w14:paraId="6D69993C" w14:textId="63C71036">
      <w:pPr>
        <w:rPr>
          <w:sz w:val="22"/>
          <w:szCs w:val="22"/>
        </w:rPr>
      </w:pPr>
      <w:r w:rsidRPr="00C472AC">
        <w:rPr>
          <w:sz w:val="22"/>
          <w:szCs w:val="22"/>
        </w:rPr>
        <w:t xml:space="preserve">Go to the Mauritania Ministry of Interior website: </w:t>
      </w:r>
      <w:hyperlink w:history="1" r:id="rId5">
        <w:r w:rsidRPr="00C472AC">
          <w:rPr>
            <w:rStyle w:val="Hyperlink"/>
            <w:sz w:val="22"/>
            <w:szCs w:val="22"/>
          </w:rPr>
          <w:t>https://anrpts.gov.mr/en</w:t>
        </w:r>
      </w:hyperlink>
    </w:p>
    <w:p w:rsidRPr="00C472AC" w:rsidR="004F4CEA" w:rsidRDefault="0029104F" w14:paraId="6F8DC335" w14:textId="3D911703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Pr="00C472AC" w:rsidR="004873A1">
        <w:rPr>
          <w:sz w:val="22"/>
          <w:szCs w:val="22"/>
        </w:rPr>
        <w:t xml:space="preserve">lick </w:t>
      </w:r>
      <w:proofErr w:type="spellStart"/>
      <w:r w:rsidRPr="00C472AC" w:rsidR="004873A1">
        <w:rPr>
          <w:sz w:val="22"/>
          <w:szCs w:val="22"/>
        </w:rPr>
        <w:t>eV</w:t>
      </w:r>
      <w:r w:rsidRPr="00C472AC" w:rsidR="00F11B4C">
        <w:rPr>
          <w:sz w:val="22"/>
          <w:szCs w:val="22"/>
        </w:rPr>
        <w:t>ISA</w:t>
      </w:r>
      <w:proofErr w:type="spellEnd"/>
      <w:r w:rsidRPr="00C472AC" w:rsidR="00F11B4C">
        <w:rPr>
          <w:sz w:val="22"/>
          <w:szCs w:val="22"/>
        </w:rPr>
        <w:t xml:space="preserve"> </w:t>
      </w:r>
      <w:r w:rsidRPr="00C472AC" w:rsidR="004873A1">
        <w:rPr>
          <w:sz w:val="22"/>
          <w:szCs w:val="22"/>
        </w:rPr>
        <w:t>on the top menu</w:t>
      </w:r>
    </w:p>
    <w:p w:rsidRPr="00C472AC" w:rsidR="00C472AC" w:rsidP="00C472AC" w:rsidRDefault="00C472AC" w14:paraId="7CCF9DED" w14:textId="77777777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C472AC">
        <w:rPr>
          <w:b/>
          <w:bCs/>
          <w:sz w:val="22"/>
          <w:szCs w:val="22"/>
        </w:rPr>
        <w:t>Visa duration</w:t>
      </w:r>
    </w:p>
    <w:p w:rsidR="00C472AC" w:rsidP="00C472AC" w:rsidRDefault="004873A1" w14:paraId="548A0CA1" w14:textId="5F9F4965">
      <w:pPr>
        <w:pStyle w:val="ListParagraph"/>
        <w:ind w:left="142"/>
        <w:rPr>
          <w:sz w:val="22"/>
          <w:szCs w:val="22"/>
        </w:rPr>
      </w:pPr>
      <w:r w:rsidRPr="00C472AC">
        <w:rPr>
          <w:sz w:val="22"/>
          <w:szCs w:val="22"/>
        </w:rPr>
        <w:t>Choose 30 days</w:t>
      </w:r>
    </w:p>
    <w:p w:rsidRPr="00C472AC" w:rsidR="00C472AC" w:rsidP="00C472AC" w:rsidRDefault="00C472AC" w14:paraId="59005E37" w14:textId="77777777">
      <w:pPr>
        <w:pStyle w:val="ListParagraph"/>
        <w:ind w:left="142"/>
        <w:rPr>
          <w:sz w:val="22"/>
          <w:szCs w:val="22"/>
        </w:rPr>
      </w:pPr>
    </w:p>
    <w:p w:rsidRPr="00C472AC" w:rsidR="00F11B4C" w:rsidP="00C472AC" w:rsidRDefault="00F11B4C" w14:paraId="553D024F" w14:textId="230C2EAF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C472AC">
        <w:rPr>
          <w:b/>
          <w:bCs/>
          <w:sz w:val="22"/>
          <w:szCs w:val="22"/>
        </w:rPr>
        <w:t>General information</w:t>
      </w:r>
    </w:p>
    <w:p w:rsidRPr="00C472AC" w:rsidR="004873A1" w:rsidP="00F11B4C" w:rsidRDefault="004873A1" w14:paraId="3E283CF1" w14:textId="082C2AF0">
      <w:pPr>
        <w:ind w:left="142"/>
        <w:rPr>
          <w:sz w:val="22"/>
          <w:szCs w:val="22"/>
        </w:rPr>
      </w:pPr>
      <w:r w:rsidRPr="00C472AC">
        <w:rPr>
          <w:sz w:val="22"/>
          <w:szCs w:val="22"/>
        </w:rPr>
        <w:t xml:space="preserve">Travel reason: </w:t>
      </w:r>
      <w:proofErr w:type="spellStart"/>
      <w:r w:rsidRPr="00C472AC">
        <w:rPr>
          <w:sz w:val="22"/>
          <w:szCs w:val="22"/>
        </w:rPr>
        <w:t>Tourisme</w:t>
      </w:r>
      <w:proofErr w:type="spellEnd"/>
    </w:p>
    <w:p w:rsidRPr="00C472AC" w:rsidR="004873A1" w:rsidP="00F11B4C" w:rsidRDefault="004873A1" w14:paraId="10EA257E" w14:textId="10402C4C">
      <w:pPr>
        <w:ind w:left="142"/>
        <w:rPr>
          <w:sz w:val="22"/>
          <w:szCs w:val="22"/>
        </w:rPr>
      </w:pPr>
      <w:r w:rsidRPr="00C472AC">
        <w:rPr>
          <w:sz w:val="22"/>
          <w:szCs w:val="22"/>
        </w:rPr>
        <w:t>Arrival Date</w:t>
      </w:r>
      <w:r w:rsidR="00313243">
        <w:rPr>
          <w:sz w:val="22"/>
          <w:szCs w:val="22"/>
        </w:rPr>
        <w:t xml:space="preserve"> - </w:t>
      </w:r>
      <w:r w:rsidRPr="00C472AC" w:rsidR="00F11B4C">
        <w:rPr>
          <w:sz w:val="22"/>
          <w:szCs w:val="22"/>
        </w:rPr>
        <w:t>10 November 2025</w:t>
      </w:r>
    </w:p>
    <w:p w:rsidRPr="00C472AC" w:rsidR="004873A1" w:rsidP="00F11B4C" w:rsidRDefault="004873A1" w14:paraId="4CD15794" w14:textId="7FBDEFCC">
      <w:pPr>
        <w:ind w:left="142"/>
        <w:rPr>
          <w:sz w:val="22"/>
          <w:szCs w:val="22"/>
        </w:rPr>
      </w:pPr>
      <w:r w:rsidRPr="00C472AC">
        <w:rPr>
          <w:sz w:val="22"/>
          <w:szCs w:val="22"/>
        </w:rPr>
        <w:t>Number of entries</w:t>
      </w:r>
      <w:r w:rsidR="00313243">
        <w:rPr>
          <w:sz w:val="22"/>
          <w:szCs w:val="22"/>
        </w:rPr>
        <w:t xml:space="preserve"> - </w:t>
      </w:r>
      <w:r w:rsidRPr="00C472AC">
        <w:rPr>
          <w:sz w:val="22"/>
          <w:szCs w:val="22"/>
        </w:rPr>
        <w:t>Unique</w:t>
      </w:r>
    </w:p>
    <w:p w:rsidRPr="00C472AC" w:rsidR="004873A1" w:rsidP="00F11B4C" w:rsidRDefault="004873A1" w14:paraId="6CCB70A9" w14:textId="6B7C38F6">
      <w:pPr>
        <w:ind w:left="142"/>
        <w:rPr>
          <w:sz w:val="22"/>
          <w:szCs w:val="22"/>
        </w:rPr>
      </w:pPr>
      <w:r w:rsidRPr="00C472AC">
        <w:rPr>
          <w:sz w:val="22"/>
          <w:szCs w:val="22"/>
        </w:rPr>
        <w:t>Address in Mauritania</w:t>
      </w:r>
      <w:r w:rsidR="00313243">
        <w:rPr>
          <w:sz w:val="22"/>
          <w:szCs w:val="22"/>
        </w:rPr>
        <w:t xml:space="preserve"> - </w:t>
      </w:r>
      <w:r w:rsidRPr="00C472AC">
        <w:rPr>
          <w:sz w:val="22"/>
          <w:szCs w:val="22"/>
        </w:rPr>
        <w:t>Grand Plaza, Avenue de France, Nouakchott, Mauritania</w:t>
      </w:r>
    </w:p>
    <w:p w:rsidRPr="00C472AC" w:rsidR="004873A1" w:rsidP="00F11B4C" w:rsidRDefault="004873A1" w14:paraId="79EA91E1" w14:textId="16D590D3">
      <w:pPr>
        <w:ind w:left="142"/>
        <w:rPr>
          <w:sz w:val="22"/>
          <w:szCs w:val="22"/>
        </w:rPr>
      </w:pPr>
      <w:r w:rsidRPr="00C472AC">
        <w:rPr>
          <w:sz w:val="22"/>
          <w:szCs w:val="22"/>
        </w:rPr>
        <w:t>Description of the reason for travel</w:t>
      </w:r>
      <w:r w:rsidR="00313243">
        <w:rPr>
          <w:sz w:val="22"/>
          <w:szCs w:val="22"/>
        </w:rPr>
        <w:t xml:space="preserve"> - </w:t>
      </w:r>
      <w:r w:rsidR="00C472AC">
        <w:rPr>
          <w:sz w:val="22"/>
          <w:szCs w:val="22"/>
        </w:rPr>
        <w:t>copy and paste the following into the box:</w:t>
      </w:r>
    </w:p>
    <w:p w:rsidRPr="00313243" w:rsidR="004873A1" w:rsidP="00F11B4C" w:rsidRDefault="004873A1" w14:paraId="46A52922" w14:textId="3916B07E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I am travelling on a Trans Africa Expedition with Oasis Overland, a UK based tour operator.  This a sightseeing, tourist expedition which 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>starts in Fes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on the </w:t>
      </w:r>
      <w:proofErr w:type="gramStart"/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>26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proofErr w:type="gramEnd"/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 xml:space="preserve"> October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2025 and 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>will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travel th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>r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ough West 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 xml:space="preserve">and Southern 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Africa. We plan to enter Mauritania on the </w:t>
      </w:r>
      <w:proofErr w:type="gramStart"/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>10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proofErr w:type="gramEnd"/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 xml:space="preserve"> November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2025. We will be crossing into Mauritania from </w:t>
      </w:r>
      <w:proofErr w:type="gramStart"/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>Morocco</w:t>
      </w:r>
      <w:proofErr w:type="gramEnd"/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and we will spend approximately 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>11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days travelling to </w:t>
      </w:r>
      <w:proofErr w:type="spellStart"/>
      <w:r w:rsidRPr="00313243">
        <w:rPr>
          <w:rFonts w:eastAsiaTheme="minorEastAsia"/>
          <w:color w:val="215E99" w:themeColor="text2" w:themeTint="BF"/>
          <w:sz w:val="22"/>
          <w:szCs w:val="22"/>
        </w:rPr>
        <w:t>Nouadhibou</w:t>
      </w:r>
      <w:proofErr w:type="spellEnd"/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 xml:space="preserve">and Nouakchott 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before continuing 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>south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to 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 xml:space="preserve">Senegal.  We will 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finish our journey in 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>Cape Town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, 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>South Africa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>.</w:t>
      </w:r>
    </w:p>
    <w:p w:rsidRPr="00313243" w:rsidR="00F11B4C" w:rsidP="00F11B4C" w:rsidRDefault="00F11B4C" w14:paraId="2AFB3228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</w:p>
    <w:p w:rsidRPr="00313243" w:rsidR="004873A1" w:rsidP="00F11B4C" w:rsidRDefault="004873A1" w14:paraId="19127D7E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I do not have a flight as we are arriving overland on the Oasis Overland expedition vehicle.</w:t>
      </w:r>
    </w:p>
    <w:p w:rsidRPr="00313243" w:rsidR="004873A1" w:rsidP="00F11B4C" w:rsidRDefault="004873A1" w14:paraId="75650570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</w:p>
    <w:p w:rsidRPr="00313243" w:rsidR="004873A1" w:rsidP="00F11B4C" w:rsidRDefault="004873A1" w14:paraId="3F8EA282" w14:textId="461A88F6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Please find listed below a detailed itinerary for the Trans African Expedition departing 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>Fes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on the </w:t>
      </w:r>
      <w:proofErr w:type="gramStart"/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>26</w:t>
      </w:r>
      <w:r w:rsidRPr="00313243" w:rsidR="00F11B4C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proofErr w:type="gramEnd"/>
      <w:r w:rsidRPr="00313243" w:rsidR="00F11B4C">
        <w:rPr>
          <w:rFonts w:eastAsiaTheme="minorEastAsia"/>
          <w:color w:val="215E99" w:themeColor="text2" w:themeTint="BF"/>
          <w:sz w:val="22"/>
          <w:szCs w:val="22"/>
        </w:rPr>
        <w:t xml:space="preserve"> October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2025.</w:t>
      </w:r>
      <w:r w:rsidRPr="00313243">
        <w:rPr>
          <w:rFonts w:eastAsiaTheme="minorEastAsia"/>
          <w:b/>
          <w:bCs/>
          <w:color w:val="215E99" w:themeColor="text2" w:themeTint="BF"/>
          <w:sz w:val="22"/>
          <w:szCs w:val="22"/>
        </w:rPr>
        <w:t xml:space="preserve">  </w:t>
      </w:r>
    </w:p>
    <w:p w:rsidRPr="00313243" w:rsidR="00F11B4C" w:rsidP="00F11B4C" w:rsidRDefault="00F11B4C" w14:paraId="781A902F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</w:rPr>
      </w:pPr>
    </w:p>
    <w:p w:rsidRPr="00F11B4C" w:rsidR="00F11B4C" w:rsidP="00F11B4C" w:rsidRDefault="00F11B4C" w14:paraId="2D39E340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F11B4C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UK or home country - Morocco</w:t>
      </w:r>
    </w:p>
    <w:p w:rsidRPr="00F11B4C" w:rsidR="00F11B4C" w:rsidP="00F11B4C" w:rsidRDefault="00F11B4C" w14:paraId="20CFE16C" w14:textId="6ABBE923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</w:rPr>
      </w:pPr>
      <w:r w:rsidRPr="00F11B4C">
        <w:rPr>
          <w:rFonts w:eastAsiaTheme="minorEastAsia"/>
          <w:color w:val="215E99" w:themeColor="text2" w:themeTint="BF"/>
          <w:sz w:val="22"/>
          <w:szCs w:val="22"/>
        </w:rPr>
        <w:t>26</w:t>
      </w:r>
      <w:r w:rsidRPr="00F11B4C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 October – arrive in Fez, Morocco. Travelling through Morocco, via Marrakech</w:t>
      </w:r>
      <w:r w:rsidRPr="00313243" w:rsidR="00966C69">
        <w:rPr>
          <w:rFonts w:eastAsiaTheme="minorEastAsia"/>
          <w:color w:val="215E99" w:themeColor="text2" w:themeTint="BF"/>
          <w:sz w:val="22"/>
          <w:szCs w:val="22"/>
        </w:rPr>
        <w:t xml:space="preserve"> and Essaouira.</w:t>
      </w:r>
    </w:p>
    <w:p w:rsidRPr="00F11B4C" w:rsidR="00F11B4C" w:rsidP="00F11B4C" w:rsidRDefault="00F11B4C" w14:paraId="6207B789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</w:rPr>
      </w:pPr>
    </w:p>
    <w:p w:rsidRPr="00F11B4C" w:rsidR="00F11B4C" w:rsidP="00F11B4C" w:rsidRDefault="00F11B4C" w14:paraId="5D18F1A9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F11B4C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Mauritania</w:t>
      </w:r>
    </w:p>
    <w:p w:rsidRPr="00313243" w:rsidR="00F11B4C" w:rsidP="00F11B4C" w:rsidRDefault="00F11B4C" w14:paraId="78E72AA2" w14:textId="58EA37B3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F11B4C">
        <w:rPr>
          <w:rFonts w:eastAsiaTheme="minorEastAsia"/>
          <w:color w:val="215E99" w:themeColor="text2" w:themeTint="BF"/>
          <w:sz w:val="22"/>
          <w:szCs w:val="22"/>
        </w:rPr>
        <w:t>1</w:t>
      </w:r>
      <w:r w:rsidRPr="00313243" w:rsidR="00966C69">
        <w:rPr>
          <w:rFonts w:eastAsiaTheme="minorEastAsia"/>
          <w:color w:val="215E99" w:themeColor="text2" w:themeTint="BF"/>
          <w:sz w:val="22"/>
          <w:szCs w:val="22"/>
        </w:rPr>
        <w:t>0</w:t>
      </w:r>
      <w:r w:rsidRPr="00F11B4C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 November </w:t>
      </w:r>
      <w:r w:rsidRPr="00313243" w:rsidR="00966C69">
        <w:rPr>
          <w:rFonts w:eastAsiaTheme="minorEastAsia"/>
          <w:color w:val="215E99" w:themeColor="text2" w:themeTint="BF"/>
          <w:sz w:val="22"/>
          <w:szCs w:val="22"/>
        </w:rPr>
        <w:t>–</w:t>
      </w:r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 enter</w:t>
      </w:r>
      <w:r w:rsidRPr="00313243" w:rsidR="00966C69">
        <w:rPr>
          <w:rFonts w:eastAsiaTheme="minorEastAsia"/>
          <w:color w:val="215E99" w:themeColor="text2" w:themeTint="BF"/>
          <w:sz w:val="22"/>
          <w:szCs w:val="22"/>
        </w:rPr>
        <w:t xml:space="preserve"> Mauritania and travel to</w:t>
      </w:r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 </w:t>
      </w:r>
      <w:proofErr w:type="spellStart"/>
      <w:r w:rsidRPr="00F11B4C">
        <w:rPr>
          <w:rFonts w:eastAsiaTheme="minorEastAsia"/>
          <w:color w:val="215E99" w:themeColor="text2" w:themeTint="BF"/>
          <w:sz w:val="22"/>
          <w:szCs w:val="22"/>
        </w:rPr>
        <w:t>Nouadhibou</w:t>
      </w:r>
      <w:proofErr w:type="spellEnd"/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 </w:t>
      </w:r>
      <w:r w:rsidRPr="00313243" w:rsidR="00966C69">
        <w:rPr>
          <w:rFonts w:eastAsiaTheme="minorEastAsia"/>
          <w:color w:val="215E99" w:themeColor="text2" w:themeTint="BF"/>
          <w:sz w:val="22"/>
          <w:szCs w:val="22"/>
        </w:rPr>
        <w:t xml:space="preserve">and </w:t>
      </w:r>
      <w:r w:rsidRPr="00F11B4C">
        <w:rPr>
          <w:rFonts w:eastAsiaTheme="minorEastAsia"/>
          <w:color w:val="215E99" w:themeColor="text2" w:themeTint="BF"/>
          <w:sz w:val="22"/>
          <w:szCs w:val="22"/>
        </w:rPr>
        <w:t>Nouakchott</w:t>
      </w:r>
      <w:r w:rsidRPr="00313243" w:rsidR="00966C69">
        <w:rPr>
          <w:rFonts w:eastAsiaTheme="minorEastAsia"/>
          <w:color w:val="215E99" w:themeColor="text2" w:themeTint="BF"/>
          <w:sz w:val="22"/>
          <w:szCs w:val="22"/>
        </w:rPr>
        <w:t>.</w:t>
      </w:r>
    </w:p>
    <w:p w:rsidRPr="00313243" w:rsidR="00966C69" w:rsidP="00F11B4C" w:rsidRDefault="00966C69" w14:paraId="56E490ED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</w:p>
    <w:p w:rsidRPr="00313243" w:rsidR="00966C69" w:rsidP="00966C69" w:rsidRDefault="00966C69" w14:paraId="05449796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Senegal &amp; The Gambia</w:t>
      </w:r>
    </w:p>
    <w:p w:rsidRPr="00313243" w:rsidR="00966C69" w:rsidP="7C5EA023" w:rsidRDefault="00966C69" w14:paraId="33781050" w14:textId="12952289">
      <w:pPr>
        <w:spacing w:after="0" w:line="240" w:lineRule="auto"/>
        <w:ind w:right="-284"/>
        <w:rPr>
          <w:rFonts w:eastAsia="" w:eastAsiaTheme="minorEastAsia"/>
          <w:color w:val="215E99" w:themeColor="text2" w:themeTint="BF"/>
          <w:sz w:val="22"/>
          <w:szCs w:val="22"/>
        </w:rPr>
      </w:pPr>
      <w:r w:rsidRPr="7C5EA023" w:rsidR="00966C69">
        <w:rPr>
          <w:rFonts w:eastAsia="" w:eastAsiaTheme="minorEastAsia"/>
          <w:color w:val="215E99" w:themeColor="text2" w:themeTint="BF" w:themeShade="FF"/>
          <w:sz w:val="22"/>
          <w:szCs w:val="22"/>
        </w:rPr>
        <w:t>2</w:t>
      </w:r>
      <w:r w:rsidRPr="7C5EA023" w:rsidR="4FCAA754">
        <w:rPr>
          <w:rFonts w:eastAsia="" w:eastAsiaTheme="minorEastAsia"/>
          <w:color w:val="215E99" w:themeColor="text2" w:themeTint="BF" w:themeShade="FF"/>
          <w:sz w:val="22"/>
          <w:szCs w:val="22"/>
        </w:rPr>
        <w:t>1</w:t>
      </w:r>
      <w:r w:rsidRPr="7C5EA023" w:rsidR="4FCAA754">
        <w:rPr>
          <w:rFonts w:eastAsia="" w:eastAsiaTheme="minorEastAsia"/>
          <w:color w:val="215E99" w:themeColor="text2" w:themeTint="BF" w:themeShade="FF"/>
          <w:sz w:val="22"/>
          <w:szCs w:val="22"/>
          <w:vertAlign w:val="superscript"/>
        </w:rPr>
        <w:t>st</w:t>
      </w:r>
      <w:r w:rsidRPr="7C5EA023" w:rsidR="4FCAA754">
        <w:rPr>
          <w:rFonts w:eastAsia="" w:eastAsiaTheme="minorEastAsia"/>
          <w:color w:val="215E99" w:themeColor="text2" w:themeTint="BF" w:themeShade="FF"/>
          <w:sz w:val="22"/>
          <w:szCs w:val="22"/>
        </w:rPr>
        <w:t xml:space="preserve"> November</w:t>
      </w:r>
      <w:r w:rsidRPr="7C5EA023" w:rsidR="00966C69">
        <w:rPr>
          <w:rFonts w:eastAsia="" w:eastAsiaTheme="minorEastAsia"/>
          <w:color w:val="215E99" w:themeColor="text2" w:themeTint="BF" w:themeShade="FF"/>
          <w:sz w:val="22"/>
          <w:szCs w:val="22"/>
        </w:rPr>
        <w:t xml:space="preserve"> – enter Senegal and travel to St. Louis and Dakar. Cross into The Gambia to Banjul before re-entering Senegal and travelling to Cape Skirring,</w:t>
      </w:r>
    </w:p>
    <w:p w:rsidRPr="00F11B4C" w:rsidR="00966C69" w:rsidP="00F11B4C" w:rsidRDefault="00966C69" w14:paraId="130D6E13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</w:p>
    <w:p w:rsidRPr="00F11B4C" w:rsidR="00F11B4C" w:rsidP="00F11B4C" w:rsidRDefault="00F11B4C" w14:paraId="5A8F89CC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F11B4C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Guinea</w:t>
      </w:r>
    </w:p>
    <w:p w:rsidRPr="00F11B4C" w:rsidR="00F11B4C" w:rsidP="00F11B4C" w:rsidRDefault="00F11B4C" w14:paraId="4FA6373E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F11B4C">
        <w:rPr>
          <w:rFonts w:eastAsiaTheme="minorEastAsia"/>
          <w:color w:val="215E99" w:themeColor="text2" w:themeTint="BF"/>
          <w:sz w:val="22"/>
          <w:szCs w:val="22"/>
        </w:rPr>
        <w:t>2</w:t>
      </w:r>
      <w:r w:rsidRPr="00F11B4C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nd</w:t>
      </w:r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 December - Enter Guinea and drive to Labe, </w:t>
      </w:r>
      <w:proofErr w:type="spellStart"/>
      <w:r w:rsidRPr="00F11B4C">
        <w:rPr>
          <w:rFonts w:eastAsiaTheme="minorEastAsia"/>
          <w:color w:val="215E99" w:themeColor="text2" w:themeTint="BF"/>
          <w:sz w:val="22"/>
          <w:szCs w:val="22"/>
        </w:rPr>
        <w:t>Kinkon</w:t>
      </w:r>
      <w:proofErr w:type="spellEnd"/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 Falls near Pita and Conakry.</w:t>
      </w:r>
    </w:p>
    <w:p w:rsidRPr="00F11B4C" w:rsidR="00F11B4C" w:rsidP="00F11B4C" w:rsidRDefault="00F11B4C" w14:paraId="36A22116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</w:rPr>
      </w:pPr>
    </w:p>
    <w:p w:rsidRPr="00F11B4C" w:rsidR="00F11B4C" w:rsidP="00F11B4C" w:rsidRDefault="00F11B4C" w14:paraId="04DC217D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F11B4C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Sierra Leone</w:t>
      </w:r>
    </w:p>
    <w:p w:rsidRPr="00F11B4C" w:rsidR="00F11B4C" w:rsidP="00F11B4C" w:rsidRDefault="00F11B4C" w14:paraId="0BFD5962" w14:textId="2AB6030E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F11B4C">
        <w:rPr>
          <w:rFonts w:eastAsiaTheme="minorEastAsia"/>
          <w:color w:val="215E99" w:themeColor="text2" w:themeTint="BF"/>
          <w:sz w:val="22"/>
          <w:szCs w:val="22"/>
        </w:rPr>
        <w:t>10</w:t>
      </w:r>
      <w:r w:rsidRPr="00F11B4C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 December – Enter Sierra Leone and drive to </w:t>
      </w:r>
      <w:proofErr w:type="spellStart"/>
      <w:r w:rsidRPr="00F11B4C">
        <w:rPr>
          <w:rFonts w:eastAsiaTheme="minorEastAsia"/>
          <w:color w:val="215E99" w:themeColor="text2" w:themeTint="BF"/>
          <w:sz w:val="22"/>
          <w:szCs w:val="22"/>
        </w:rPr>
        <w:t>Bureh</w:t>
      </w:r>
      <w:proofErr w:type="spellEnd"/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 </w:t>
      </w:r>
      <w:proofErr w:type="spellStart"/>
      <w:r w:rsidRPr="00313243" w:rsidR="00966C69">
        <w:rPr>
          <w:rFonts w:eastAsiaTheme="minorEastAsia"/>
          <w:color w:val="215E99" w:themeColor="text2" w:themeTint="BF"/>
          <w:sz w:val="22"/>
          <w:szCs w:val="22"/>
        </w:rPr>
        <w:t>Bureh</w:t>
      </w:r>
      <w:proofErr w:type="spellEnd"/>
      <w:r w:rsidRPr="00313243" w:rsidR="00966C69">
        <w:rPr>
          <w:rFonts w:eastAsiaTheme="minorEastAsia"/>
          <w:color w:val="215E99" w:themeColor="text2" w:themeTint="BF"/>
          <w:sz w:val="22"/>
          <w:szCs w:val="22"/>
        </w:rPr>
        <w:t xml:space="preserve"> </w:t>
      </w:r>
      <w:r w:rsidRPr="00F11B4C">
        <w:rPr>
          <w:rFonts w:eastAsiaTheme="minorEastAsia"/>
          <w:color w:val="215E99" w:themeColor="text2" w:themeTint="BF"/>
          <w:sz w:val="22"/>
          <w:szCs w:val="22"/>
        </w:rPr>
        <w:t>Beach</w:t>
      </w:r>
    </w:p>
    <w:p w:rsidRPr="00F11B4C" w:rsidR="00F11B4C" w:rsidP="00F11B4C" w:rsidRDefault="00F11B4C" w14:paraId="115AB515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</w:rPr>
      </w:pPr>
    </w:p>
    <w:p w:rsidRPr="00313243" w:rsidR="00966C69" w:rsidP="00966C69" w:rsidRDefault="00966C69" w14:paraId="784263C0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Liberia</w:t>
      </w:r>
    </w:p>
    <w:p w:rsidRPr="00313243" w:rsidR="00966C69" w:rsidP="00966C69" w:rsidRDefault="00966C69" w14:paraId="25F9AE0B" w14:textId="65AE96B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20</w:t>
      </w:r>
      <w:r w:rsidRPr="00313243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December – enter Liberia and travel to Monrovia.  </w:t>
      </w:r>
    </w:p>
    <w:p w:rsidRPr="00F11B4C" w:rsidR="00F11B4C" w:rsidP="00F11B4C" w:rsidRDefault="00F11B4C" w14:paraId="3151EBE2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  <w:u w:val="single"/>
        </w:rPr>
      </w:pPr>
    </w:p>
    <w:p w:rsidRPr="00F11B4C" w:rsidR="00F11B4C" w:rsidP="00F11B4C" w:rsidRDefault="00F11B4C" w14:paraId="2ED2FC44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F11B4C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Cote D’Ivoire</w:t>
      </w:r>
    </w:p>
    <w:p w:rsidRPr="00F11B4C" w:rsidR="00F11B4C" w:rsidP="00F11B4C" w:rsidRDefault="00F11B4C" w14:paraId="6F249B43" w14:textId="362018CA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F11B4C">
        <w:rPr>
          <w:rFonts w:eastAsiaTheme="minorEastAsia"/>
          <w:color w:val="215E99" w:themeColor="text2" w:themeTint="BF"/>
          <w:sz w:val="22"/>
          <w:szCs w:val="22"/>
        </w:rPr>
        <w:t>26</w:t>
      </w:r>
      <w:r w:rsidRPr="00F11B4C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 December - Enter Cote D’Ivoire and drive to </w:t>
      </w:r>
      <w:proofErr w:type="spellStart"/>
      <w:r w:rsidRPr="00F11B4C">
        <w:rPr>
          <w:rFonts w:eastAsiaTheme="minorEastAsia"/>
          <w:color w:val="215E99" w:themeColor="text2" w:themeTint="BF"/>
          <w:sz w:val="22"/>
          <w:szCs w:val="22"/>
        </w:rPr>
        <w:t>Danane</w:t>
      </w:r>
      <w:proofErr w:type="spellEnd"/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, Man, Yamoussoukro, </w:t>
      </w:r>
      <w:proofErr w:type="spellStart"/>
      <w:r w:rsidRPr="00F11B4C">
        <w:rPr>
          <w:rFonts w:eastAsiaTheme="minorEastAsia"/>
          <w:color w:val="215E99" w:themeColor="text2" w:themeTint="BF"/>
          <w:sz w:val="22"/>
          <w:szCs w:val="22"/>
        </w:rPr>
        <w:t>Takikro</w:t>
      </w:r>
      <w:proofErr w:type="spellEnd"/>
    </w:p>
    <w:p w:rsidRPr="00F11B4C" w:rsidR="00F11B4C" w:rsidP="00F11B4C" w:rsidRDefault="00F11B4C" w14:paraId="6A653C05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</w:p>
    <w:p w:rsidRPr="00F11B4C" w:rsidR="00F11B4C" w:rsidP="00F11B4C" w:rsidRDefault="00F11B4C" w14:paraId="48BC6E32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F11B4C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Ghana</w:t>
      </w:r>
    </w:p>
    <w:p w:rsidRPr="00F11B4C" w:rsidR="00F11B4C" w:rsidP="00F11B4C" w:rsidRDefault="00F11B4C" w14:paraId="7FDC60F5" w14:textId="415492CE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F11B4C">
        <w:rPr>
          <w:rFonts w:eastAsiaTheme="minorEastAsia"/>
          <w:color w:val="215E99" w:themeColor="text2" w:themeTint="BF"/>
          <w:sz w:val="22"/>
          <w:szCs w:val="22"/>
        </w:rPr>
        <w:t>29</w:t>
      </w:r>
      <w:r w:rsidRPr="00F11B4C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 December - </w:t>
      </w:r>
      <w:r w:rsidRPr="00313243" w:rsidR="00966C69">
        <w:rPr>
          <w:rFonts w:eastAsiaTheme="minorEastAsia"/>
          <w:color w:val="215E99" w:themeColor="text2" w:themeTint="BF"/>
          <w:sz w:val="22"/>
          <w:szCs w:val="22"/>
        </w:rPr>
        <w:t>D</w:t>
      </w:r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rive to Mole National Park, Kintampo Falls, Cape Coast via Kakum National Park </w:t>
      </w:r>
      <w:r w:rsidRPr="00313243" w:rsidR="00966C69">
        <w:rPr>
          <w:rFonts w:eastAsiaTheme="minorEastAsia"/>
          <w:color w:val="215E99" w:themeColor="text2" w:themeTint="BF"/>
          <w:sz w:val="22"/>
          <w:szCs w:val="22"/>
        </w:rPr>
        <w:t>and</w:t>
      </w:r>
      <w:r w:rsidRPr="00F11B4C">
        <w:rPr>
          <w:rFonts w:eastAsiaTheme="minorEastAsia"/>
          <w:color w:val="215E99" w:themeColor="text2" w:themeTint="BF"/>
          <w:sz w:val="22"/>
          <w:szCs w:val="22"/>
        </w:rPr>
        <w:t xml:space="preserve"> Accra</w:t>
      </w:r>
      <w:r w:rsidRPr="00313243" w:rsidR="00966C69">
        <w:rPr>
          <w:rFonts w:eastAsiaTheme="minorEastAsia"/>
          <w:color w:val="215E99" w:themeColor="text2" w:themeTint="BF"/>
          <w:sz w:val="22"/>
          <w:szCs w:val="22"/>
        </w:rPr>
        <w:t>.</w:t>
      </w:r>
    </w:p>
    <w:p w:rsidRPr="00F11B4C" w:rsidR="00F11B4C" w:rsidP="00F11B4C" w:rsidRDefault="00F11B4C" w14:paraId="44808D51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</w:rPr>
      </w:pPr>
    </w:p>
    <w:p w:rsidRPr="00F11B4C" w:rsidR="00F11B4C" w:rsidP="00F11B4C" w:rsidRDefault="00F11B4C" w14:paraId="12BA2F13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F11B4C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Togo</w:t>
      </w:r>
    </w:p>
    <w:p w:rsidRPr="00313243" w:rsidR="00F11B4C" w:rsidP="00F11B4C" w:rsidRDefault="00C472AC" w14:paraId="0BACACCB" w14:textId="0863DB0C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16</w:t>
      </w:r>
      <w:r w:rsidRPr="00313243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</w:t>
      </w:r>
      <w:r w:rsidRPr="00F11B4C" w:rsidR="00F11B4C">
        <w:rPr>
          <w:rFonts w:eastAsiaTheme="minorEastAsia"/>
          <w:color w:val="215E99" w:themeColor="text2" w:themeTint="BF"/>
          <w:sz w:val="22"/>
          <w:szCs w:val="22"/>
        </w:rPr>
        <w:t>January - drive to Lome</w:t>
      </w:r>
      <w:r w:rsidR="00B1262D">
        <w:rPr>
          <w:rFonts w:eastAsiaTheme="minorEastAsia"/>
          <w:color w:val="215E99" w:themeColor="text2" w:themeTint="BF"/>
          <w:sz w:val="22"/>
          <w:szCs w:val="22"/>
        </w:rPr>
        <w:t>.</w:t>
      </w:r>
    </w:p>
    <w:p w:rsidRPr="00313243" w:rsidR="00C472AC" w:rsidP="00F11B4C" w:rsidRDefault="00C472AC" w14:paraId="16875557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</w:p>
    <w:p w:rsidRPr="00313243" w:rsidR="00C472AC" w:rsidP="00C472AC" w:rsidRDefault="00C472AC" w14:paraId="252C7F3F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313243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Benin</w:t>
      </w:r>
    </w:p>
    <w:p w:rsidRPr="00313243" w:rsidR="00C472AC" w:rsidP="00C472AC" w:rsidRDefault="00C472AC" w14:paraId="371A4B5F" w14:textId="79D710C8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19</w:t>
      </w:r>
      <w:r w:rsidRPr="00313243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January – enter Benin and travel to Abomey for a trip to </w:t>
      </w:r>
      <w:proofErr w:type="spellStart"/>
      <w:r w:rsidRPr="00313243">
        <w:rPr>
          <w:rFonts w:eastAsiaTheme="minorEastAsia"/>
          <w:color w:val="215E99" w:themeColor="text2" w:themeTint="BF"/>
          <w:sz w:val="22"/>
          <w:szCs w:val="22"/>
        </w:rPr>
        <w:t>Ganvie</w:t>
      </w:r>
      <w:proofErr w:type="spellEnd"/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village, Grand Popo and Cotonou.</w:t>
      </w:r>
    </w:p>
    <w:p w:rsidRPr="00313243" w:rsidR="00C472AC" w:rsidP="00F11B4C" w:rsidRDefault="00C472AC" w14:paraId="0313AEFB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</w:p>
    <w:p w:rsidRPr="00313243" w:rsidR="00C472AC" w:rsidP="00C472AC" w:rsidRDefault="00C472AC" w14:paraId="1B34D1F2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313243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Nigeria</w:t>
      </w:r>
    </w:p>
    <w:p w:rsidRPr="00313243" w:rsidR="00C472AC" w:rsidP="00C472AC" w:rsidRDefault="00C472AC" w14:paraId="546703C9" w14:textId="7E362D43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24</w:t>
      </w:r>
      <w:r w:rsidRPr="00313243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January – enter Nigeria and visit Benin City and the </w:t>
      </w:r>
      <w:proofErr w:type="spellStart"/>
      <w:r w:rsidRPr="00313243">
        <w:rPr>
          <w:rFonts w:eastAsiaTheme="minorEastAsia"/>
          <w:color w:val="215E99" w:themeColor="text2" w:themeTint="BF"/>
          <w:sz w:val="22"/>
          <w:szCs w:val="22"/>
        </w:rPr>
        <w:t>Olumirin</w:t>
      </w:r>
      <w:proofErr w:type="spellEnd"/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Falls before driving to the Afi Drill Ranch.</w:t>
      </w:r>
    </w:p>
    <w:p w:rsidRPr="00F11B4C" w:rsidR="00C472AC" w:rsidP="00F11B4C" w:rsidRDefault="00C472AC" w14:paraId="512A5257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</w:p>
    <w:p w:rsidRPr="00313243" w:rsidR="00C472AC" w:rsidP="00C472AC" w:rsidRDefault="00C472AC" w14:paraId="5E4389C5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313243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Cameroon</w:t>
      </w:r>
    </w:p>
    <w:p w:rsidRPr="00313243" w:rsidR="00C472AC" w:rsidP="00C472AC" w:rsidRDefault="00C472AC" w14:paraId="6009411A" w14:textId="604BBC68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7</w:t>
      </w:r>
      <w:r w:rsidRPr="00313243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February - enter Cameroon and drive to Yaoundé and Kribi.</w:t>
      </w:r>
    </w:p>
    <w:p w:rsidRPr="00F11B4C" w:rsidR="00F11B4C" w:rsidP="00F11B4C" w:rsidRDefault="00F11B4C" w14:paraId="05A58610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</w:rPr>
      </w:pPr>
    </w:p>
    <w:p w:rsidRPr="00313243" w:rsidR="00C472AC" w:rsidP="00C472AC" w:rsidRDefault="00C472AC" w14:paraId="01F6AF5B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313243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Republic of Congo</w:t>
      </w:r>
    </w:p>
    <w:p w:rsidRPr="00313243" w:rsidR="00C472AC" w:rsidP="00C472AC" w:rsidRDefault="00C472AC" w14:paraId="6FB1D9CC" w14:textId="4AABB60D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18</w:t>
      </w:r>
      <w:r w:rsidRPr="00313243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February – enter Congo and drive to Brazzaville and Pointe Noire.</w:t>
      </w:r>
    </w:p>
    <w:p w:rsidRPr="00313243" w:rsidR="00F11B4C" w:rsidP="00F11B4C" w:rsidRDefault="00F11B4C" w14:paraId="45BEF26F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</w:rPr>
      </w:pPr>
    </w:p>
    <w:p w:rsidRPr="00313243" w:rsidR="00C472AC" w:rsidP="00C472AC" w:rsidRDefault="00C472AC" w14:paraId="576F04B0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313243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Angola Cabinda</w:t>
      </w:r>
    </w:p>
    <w:p w:rsidRPr="00313243" w:rsidR="00C472AC" w:rsidP="00C472AC" w:rsidRDefault="00C472AC" w14:paraId="5913A861" w14:textId="337674F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2</w:t>
      </w:r>
      <w:r w:rsidRPr="00313243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nd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March – transit drive through Angola Cabinda</w:t>
      </w:r>
    </w:p>
    <w:p w:rsidRPr="00313243" w:rsidR="00C472AC" w:rsidP="00C472AC" w:rsidRDefault="00C472AC" w14:paraId="543F20FE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</w:p>
    <w:p w:rsidRPr="00313243" w:rsidR="00C472AC" w:rsidP="00C472AC" w:rsidRDefault="00C472AC" w14:paraId="6A55D95F" w14:textId="622F8646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313243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Democratic Republic of Congo</w:t>
      </w:r>
    </w:p>
    <w:p w:rsidRPr="00313243" w:rsidR="00C472AC" w:rsidP="00C472AC" w:rsidRDefault="00C472AC" w14:paraId="7A80F28A" w14:textId="6831A451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4</w:t>
      </w:r>
      <w:r w:rsidRPr="00313243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March – enter Democratic Republic of Congo and drive to Muanda and Matadi.</w:t>
      </w:r>
    </w:p>
    <w:p w:rsidRPr="00313243" w:rsidR="00C472AC" w:rsidP="00C472AC" w:rsidRDefault="00C472AC" w14:paraId="3FE5A0F4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</w:p>
    <w:p w:rsidRPr="00313243" w:rsidR="00C472AC" w:rsidP="00C472AC" w:rsidRDefault="00C472AC" w14:paraId="1365B577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313243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Angola</w:t>
      </w:r>
    </w:p>
    <w:p w:rsidRPr="00313243" w:rsidR="00C472AC" w:rsidP="00C472AC" w:rsidRDefault="00C472AC" w14:paraId="3FEF486F" w14:textId="0A4EF07B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6</w:t>
      </w:r>
      <w:r w:rsidRPr="00313243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March – enter Angola drive to Luanda and </w:t>
      </w:r>
      <w:proofErr w:type="spellStart"/>
      <w:r w:rsidRPr="00313243">
        <w:rPr>
          <w:rFonts w:eastAsiaTheme="minorEastAsia"/>
          <w:color w:val="215E99" w:themeColor="text2" w:themeTint="BF"/>
          <w:sz w:val="22"/>
          <w:szCs w:val="22"/>
        </w:rPr>
        <w:t>Calandula</w:t>
      </w:r>
      <w:proofErr w:type="spellEnd"/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Falls and on to Namibia border.</w:t>
      </w:r>
    </w:p>
    <w:p w:rsidRPr="00313243" w:rsidR="00C472AC" w:rsidP="00C472AC" w:rsidRDefault="00C472AC" w14:paraId="59BA989F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</w:p>
    <w:p w:rsidRPr="00313243" w:rsidR="00C472AC" w:rsidP="00C472AC" w:rsidRDefault="00C472AC" w14:paraId="051DB05E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</w:pPr>
      <w:r w:rsidRPr="00313243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>Namibia</w:t>
      </w:r>
    </w:p>
    <w:p w:rsidRPr="00313243" w:rsidR="00C472AC" w:rsidP="00C472AC" w:rsidRDefault="00C472AC" w14:paraId="5F03B859" w14:textId="75225474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20</w:t>
      </w:r>
      <w:r w:rsidRPr="00313243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March – enter Namibia and travel to Etosha National Park, Swakopmund and Namib-</w:t>
      </w:r>
      <w:proofErr w:type="spellStart"/>
      <w:r w:rsidRPr="00313243">
        <w:rPr>
          <w:rFonts w:eastAsiaTheme="minorEastAsia"/>
          <w:color w:val="215E99" w:themeColor="text2" w:themeTint="BF"/>
          <w:sz w:val="22"/>
          <w:szCs w:val="22"/>
        </w:rPr>
        <w:t>Naukluft</w:t>
      </w:r>
      <w:proofErr w:type="spellEnd"/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National Park.</w:t>
      </w:r>
    </w:p>
    <w:p w:rsidRPr="00313243" w:rsidR="00C472AC" w:rsidP="00F11B4C" w:rsidRDefault="00C472AC" w14:paraId="763F02A8" w14:textId="77777777">
      <w:pPr>
        <w:spacing w:after="0" w:line="240" w:lineRule="auto"/>
        <w:ind w:right="-284"/>
        <w:rPr>
          <w:rFonts w:eastAsiaTheme="minorEastAsia"/>
          <w:b/>
          <w:bCs/>
          <w:color w:val="215E99" w:themeColor="text2" w:themeTint="BF"/>
          <w:sz w:val="22"/>
          <w:szCs w:val="22"/>
        </w:rPr>
      </w:pPr>
    </w:p>
    <w:p w:rsidRPr="00313243" w:rsidR="004873A1" w:rsidP="00F11B4C" w:rsidRDefault="004873A1" w14:paraId="532C060E" w14:textId="410ED8EE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  <w:u w:val="single"/>
        </w:rPr>
      </w:pPr>
      <w:r w:rsidRPr="00313243">
        <w:rPr>
          <w:rFonts w:eastAsiaTheme="minorEastAsia"/>
          <w:b/>
          <w:bCs/>
          <w:color w:val="215E99" w:themeColor="text2" w:themeTint="BF"/>
          <w:sz w:val="22"/>
          <w:szCs w:val="22"/>
          <w:u w:val="single"/>
        </w:rPr>
        <w:t xml:space="preserve">South Africa </w:t>
      </w:r>
    </w:p>
    <w:p w:rsidRPr="00313243" w:rsidR="004873A1" w:rsidP="00F11B4C" w:rsidRDefault="004873A1" w14:paraId="5AF13827" w14:textId="7B272721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2</w:t>
      </w:r>
      <w:r w:rsidRPr="00313243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nd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April – </w:t>
      </w:r>
      <w:r w:rsidRPr="00313243" w:rsidR="00C472AC">
        <w:rPr>
          <w:rFonts w:eastAsiaTheme="minorEastAsia"/>
          <w:color w:val="215E99" w:themeColor="text2" w:themeTint="BF"/>
          <w:sz w:val="22"/>
          <w:szCs w:val="22"/>
        </w:rPr>
        <w:t xml:space="preserve">travel to Stellenbosch and 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>arrive in Cape Town, South Africa</w:t>
      </w:r>
      <w:r w:rsidRPr="00313243" w:rsidR="00C472AC">
        <w:rPr>
          <w:rFonts w:eastAsiaTheme="minorEastAsia"/>
          <w:color w:val="215E99" w:themeColor="text2" w:themeTint="BF"/>
          <w:sz w:val="22"/>
          <w:szCs w:val="22"/>
        </w:rPr>
        <w:t xml:space="preserve"> on 7</w:t>
      </w:r>
      <w:r w:rsidRPr="00313243" w:rsidR="00C472AC">
        <w:rPr>
          <w:rFonts w:eastAsiaTheme="minorEastAsia"/>
          <w:color w:val="215E99" w:themeColor="text2" w:themeTint="BF"/>
          <w:sz w:val="22"/>
          <w:szCs w:val="22"/>
          <w:vertAlign w:val="superscript"/>
        </w:rPr>
        <w:t>th</w:t>
      </w:r>
      <w:r w:rsidRPr="00313243" w:rsidR="00C472AC">
        <w:rPr>
          <w:rFonts w:eastAsiaTheme="minorEastAsia"/>
          <w:color w:val="215E99" w:themeColor="text2" w:themeTint="BF"/>
          <w:sz w:val="22"/>
          <w:szCs w:val="22"/>
        </w:rPr>
        <w:t xml:space="preserve"> April</w:t>
      </w:r>
      <w:r w:rsidRPr="00313243">
        <w:rPr>
          <w:rFonts w:eastAsiaTheme="minorEastAsia"/>
          <w:color w:val="215E99" w:themeColor="text2" w:themeTint="BF"/>
          <w:sz w:val="22"/>
          <w:szCs w:val="22"/>
        </w:rPr>
        <w:t>.</w:t>
      </w:r>
    </w:p>
    <w:p w:rsidRPr="00313243" w:rsidR="004873A1" w:rsidP="00F11B4C" w:rsidRDefault="004873A1" w14:paraId="73040DAD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</w:p>
    <w:p w:rsidRPr="00313243" w:rsidR="004873A1" w:rsidP="00F11B4C" w:rsidRDefault="004873A1" w14:paraId="36573785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</w:p>
    <w:p w:rsidRPr="00313243" w:rsidR="004873A1" w:rsidP="00F11B4C" w:rsidRDefault="004873A1" w14:paraId="1E15C72A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If you need further information </w:t>
      </w:r>
      <w:proofErr w:type="gramStart"/>
      <w:r w:rsidRPr="00313243">
        <w:rPr>
          <w:rFonts w:eastAsiaTheme="minorEastAsia"/>
          <w:color w:val="215E99" w:themeColor="text2" w:themeTint="BF"/>
          <w:sz w:val="22"/>
          <w:szCs w:val="22"/>
        </w:rPr>
        <w:t>in regards to</w:t>
      </w:r>
      <w:proofErr w:type="gramEnd"/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our overland </w:t>
      </w:r>
      <w:proofErr w:type="gramStart"/>
      <w:r w:rsidRPr="00313243">
        <w:rPr>
          <w:rFonts w:eastAsiaTheme="minorEastAsia"/>
          <w:color w:val="215E99" w:themeColor="text2" w:themeTint="BF"/>
          <w:sz w:val="22"/>
          <w:szCs w:val="22"/>
        </w:rPr>
        <w:t>itinerary</w:t>
      </w:r>
      <w:proofErr w:type="gramEnd"/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 please don’t hesitate to contact Oasis Overland:</w:t>
      </w:r>
    </w:p>
    <w:p w:rsidRPr="00313243" w:rsidR="004873A1" w:rsidP="00F11B4C" w:rsidRDefault="004873A1" w14:paraId="4486641C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Tel: +44 (0) 203 725 8924   </w:t>
      </w:r>
    </w:p>
    <w:p w:rsidRPr="00313243" w:rsidR="004873A1" w:rsidP="00F11B4C" w:rsidRDefault="004873A1" w14:paraId="72BB5571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 xml:space="preserve">Web: www.oasisoverland.co.uk   </w:t>
      </w:r>
    </w:p>
    <w:p w:rsidRPr="00313243" w:rsidR="004873A1" w:rsidP="00F11B4C" w:rsidRDefault="004873A1" w14:paraId="17C9D700" w14:textId="77777777">
      <w:pPr>
        <w:spacing w:after="0" w:line="240" w:lineRule="auto"/>
        <w:ind w:right="-284"/>
        <w:rPr>
          <w:rFonts w:eastAsiaTheme="minorEastAsia"/>
          <w:color w:val="215E99" w:themeColor="text2" w:themeTint="BF"/>
          <w:sz w:val="22"/>
          <w:szCs w:val="22"/>
        </w:rPr>
      </w:pPr>
      <w:r w:rsidRPr="00313243">
        <w:rPr>
          <w:rFonts w:eastAsiaTheme="minorEastAsia"/>
          <w:color w:val="215E99" w:themeColor="text2" w:themeTint="BF"/>
          <w:sz w:val="22"/>
          <w:szCs w:val="22"/>
        </w:rPr>
        <w:t>Email: info@oasisoverland.co.uk</w:t>
      </w:r>
    </w:p>
    <w:p w:rsidRPr="00C472AC" w:rsidR="004873A1" w:rsidP="00F11B4C" w:rsidRDefault="004873A1" w14:paraId="1AD709F1" w14:textId="77777777">
      <w:pPr>
        <w:spacing w:after="0" w:line="240" w:lineRule="auto"/>
        <w:rPr>
          <w:sz w:val="22"/>
          <w:szCs w:val="22"/>
        </w:rPr>
      </w:pPr>
    </w:p>
    <w:p w:rsidR="0069761E" w:rsidP="00C472AC" w:rsidRDefault="0069761E" w14:paraId="30717C76" w14:textId="3E5951AA">
      <w:pPr>
        <w:ind w:left="142"/>
        <w:rPr>
          <w:sz w:val="22"/>
          <w:szCs w:val="22"/>
        </w:rPr>
      </w:pPr>
      <w:r w:rsidRPr="00C472AC">
        <w:rPr>
          <w:sz w:val="22"/>
          <w:szCs w:val="22"/>
        </w:rPr>
        <w:t>Please upload a supporting document for your e-visa application (invitation letter, certificate, or any other relevant document)</w:t>
      </w:r>
      <w:r w:rsidR="00C472AC">
        <w:rPr>
          <w:sz w:val="22"/>
          <w:szCs w:val="22"/>
        </w:rPr>
        <w:t xml:space="preserve"> - i</w:t>
      </w:r>
      <w:r w:rsidRPr="00C472AC">
        <w:rPr>
          <w:sz w:val="22"/>
          <w:szCs w:val="22"/>
        </w:rPr>
        <w:t>gnore this and click Next</w:t>
      </w:r>
    </w:p>
    <w:p w:rsidRPr="00C472AC" w:rsidR="00C472AC" w:rsidP="00C472AC" w:rsidRDefault="00C472AC" w14:paraId="7AD9D010" w14:textId="77777777">
      <w:pPr>
        <w:ind w:left="142"/>
        <w:rPr>
          <w:sz w:val="22"/>
          <w:szCs w:val="22"/>
        </w:rPr>
      </w:pPr>
    </w:p>
    <w:p w:rsidRPr="00313243" w:rsidR="008A26C1" w:rsidP="00313243" w:rsidRDefault="008A26C1" w14:paraId="6D27E70C" w14:textId="1BC030A9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313243">
        <w:rPr>
          <w:b/>
          <w:bCs/>
          <w:sz w:val="22"/>
          <w:szCs w:val="22"/>
        </w:rPr>
        <w:t xml:space="preserve">Enter passport details: </w:t>
      </w:r>
    </w:p>
    <w:p w:rsidR="00313243" w:rsidP="00313243" w:rsidRDefault="00313243" w14:paraId="7E6D018F" w14:textId="77777777">
      <w:pPr>
        <w:ind w:left="142"/>
        <w:rPr>
          <w:sz w:val="22"/>
          <w:szCs w:val="22"/>
        </w:rPr>
      </w:pPr>
      <w:r>
        <w:rPr>
          <w:sz w:val="22"/>
          <w:szCs w:val="22"/>
        </w:rPr>
        <w:t>Enter your details as they appear on your passport.</w:t>
      </w:r>
    </w:p>
    <w:p w:rsidRPr="00C472AC" w:rsidR="0069761E" w:rsidP="00313243" w:rsidRDefault="00313243" w14:paraId="08D7A647" w14:textId="1FD70125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Tip: </w:t>
      </w:r>
      <w:r w:rsidRPr="00C472AC" w:rsidR="0069761E">
        <w:rPr>
          <w:sz w:val="22"/>
          <w:szCs w:val="22"/>
        </w:rPr>
        <w:t xml:space="preserve">Click on </w:t>
      </w:r>
      <w:r>
        <w:rPr>
          <w:sz w:val="22"/>
          <w:szCs w:val="22"/>
        </w:rPr>
        <w:t>m</w:t>
      </w:r>
      <w:r w:rsidRPr="00C472AC" w:rsidR="0069761E">
        <w:rPr>
          <w:sz w:val="22"/>
          <w:szCs w:val="22"/>
        </w:rPr>
        <w:t>onth</w:t>
      </w:r>
      <w:r>
        <w:rPr>
          <w:sz w:val="22"/>
          <w:szCs w:val="22"/>
        </w:rPr>
        <w:t xml:space="preserve"> </w:t>
      </w:r>
      <w:r w:rsidRPr="00C472AC" w:rsidR="0069761E">
        <w:rPr>
          <w:sz w:val="22"/>
          <w:szCs w:val="22"/>
        </w:rPr>
        <w:t>and year in the calendar to change the year</w:t>
      </w:r>
    </w:p>
    <w:p w:rsidRPr="00C472AC" w:rsidR="008A26C1" w:rsidRDefault="008A26C1" w14:paraId="5278C5EC" w14:textId="16539B8C">
      <w:pPr>
        <w:rPr>
          <w:sz w:val="22"/>
          <w:szCs w:val="22"/>
        </w:rPr>
      </w:pPr>
    </w:p>
    <w:p w:rsidR="008A26C1" w:rsidP="00313243" w:rsidRDefault="008A26C1" w14:paraId="03B6392F" w14:textId="580DF1B5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313243">
        <w:rPr>
          <w:b/>
          <w:bCs/>
          <w:sz w:val="22"/>
          <w:szCs w:val="22"/>
        </w:rPr>
        <w:t>Enter personal details:</w:t>
      </w:r>
    </w:p>
    <w:p w:rsidRPr="00313243" w:rsidR="00313243" w:rsidP="00313243" w:rsidRDefault="00313243" w14:paraId="577C3105" w14:textId="2E581DA6">
      <w:pPr>
        <w:pStyle w:val="ListParagraph"/>
        <w:ind w:left="142"/>
        <w:rPr>
          <w:sz w:val="22"/>
          <w:szCs w:val="22"/>
        </w:rPr>
      </w:pPr>
      <w:r w:rsidRPr="63AAC9B6" w:rsidR="00313243">
        <w:rPr>
          <w:sz w:val="22"/>
          <w:szCs w:val="22"/>
        </w:rPr>
        <w:t>Enter your personal details as they appear in your passport.</w:t>
      </w:r>
    </w:p>
    <w:p w:rsidR="64DD2EAB" w:rsidP="63AAC9B6" w:rsidRDefault="64DD2EAB" w14:paraId="17023D11" w14:textId="04284B0D">
      <w:pPr>
        <w:pStyle w:val="ListParagraph"/>
        <w:ind w:left="142"/>
        <w:rPr>
          <w:sz w:val="22"/>
          <w:szCs w:val="22"/>
        </w:rPr>
      </w:pPr>
      <w:r w:rsidRPr="63AAC9B6" w:rsidR="64DD2EAB">
        <w:rPr>
          <w:sz w:val="22"/>
          <w:szCs w:val="22"/>
        </w:rPr>
        <w:t>Tip: Nationality for UK is ‘Britannique’</w:t>
      </w:r>
    </w:p>
    <w:p w:rsidR="008A26C1" w:rsidRDefault="008A26C1" w14:paraId="31BCEA27" w14:textId="2C770D2B">
      <w:pPr>
        <w:rPr>
          <w:noProof/>
          <w:sz w:val="22"/>
          <w:szCs w:val="22"/>
        </w:rPr>
      </w:pPr>
    </w:p>
    <w:p w:rsidRPr="00313243" w:rsidR="00313243" w:rsidP="00313243" w:rsidRDefault="00313243" w14:paraId="4B782107" w14:textId="6C0A69C6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Upload photo</w:t>
      </w:r>
    </w:p>
    <w:p w:rsidRPr="00C472AC" w:rsidR="004873A1" w:rsidP="00313243" w:rsidRDefault="004873A1" w14:paraId="23E3CFDF" w14:textId="2DAAD06F">
      <w:pPr>
        <w:spacing w:after="0" w:line="240" w:lineRule="auto"/>
        <w:ind w:left="142"/>
        <w:rPr>
          <w:sz w:val="22"/>
          <w:szCs w:val="22"/>
        </w:rPr>
      </w:pPr>
      <w:r w:rsidRPr="6A05AFF7" w:rsidR="004873A1">
        <w:rPr>
          <w:sz w:val="22"/>
          <w:szCs w:val="22"/>
        </w:rPr>
        <w:t>Upload your photo (</w:t>
      </w:r>
      <w:r w:rsidRPr="6A05AFF7" w:rsidR="00313243">
        <w:rPr>
          <w:sz w:val="22"/>
          <w:szCs w:val="22"/>
        </w:rPr>
        <w:t>read the</w:t>
      </w:r>
      <w:r w:rsidRPr="6A05AFF7" w:rsidR="004873A1">
        <w:rPr>
          <w:sz w:val="22"/>
          <w:szCs w:val="22"/>
        </w:rPr>
        <w:t xml:space="preserve"> requirements</w:t>
      </w:r>
      <w:r w:rsidRPr="6A05AFF7" w:rsidR="00313243">
        <w:rPr>
          <w:sz w:val="22"/>
          <w:szCs w:val="22"/>
        </w:rPr>
        <w:t xml:space="preserve"> for the format and appearance of your photo</w:t>
      </w:r>
      <w:r w:rsidRPr="6A05AFF7" w:rsidR="004873A1">
        <w:rPr>
          <w:sz w:val="22"/>
          <w:szCs w:val="22"/>
        </w:rPr>
        <w:t>)</w:t>
      </w:r>
      <w:r w:rsidRPr="6A05AFF7" w:rsidR="01B99992">
        <w:rPr>
          <w:sz w:val="22"/>
          <w:szCs w:val="22"/>
        </w:rPr>
        <w:t xml:space="preserve">. If you need help making the image file exactly the right size, </w:t>
      </w:r>
      <w:r w:rsidRPr="6A05AFF7" w:rsidR="01B99992">
        <w:rPr>
          <w:sz w:val="22"/>
          <w:szCs w:val="22"/>
        </w:rPr>
        <w:t>perhaps ask</w:t>
      </w:r>
      <w:r w:rsidRPr="6A05AFF7" w:rsidR="01B99992">
        <w:rPr>
          <w:sz w:val="22"/>
          <w:szCs w:val="22"/>
        </w:rPr>
        <w:t xml:space="preserve"> a friend or family member who is good with computer stuff. </w:t>
      </w:r>
    </w:p>
    <w:p w:rsidRPr="00313243" w:rsidR="00313243" w:rsidP="00313243" w:rsidRDefault="00313243" w14:paraId="1DF22ECE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13243">
        <w:rPr>
          <w:sz w:val="22"/>
          <w:szCs w:val="22"/>
        </w:rPr>
        <w:t>Must be less than 400kb</w:t>
      </w:r>
    </w:p>
    <w:p w:rsidRPr="00313243" w:rsidR="00313243" w:rsidP="00313243" w:rsidRDefault="00313243" w14:paraId="6EFA65D5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13243">
        <w:rPr>
          <w:sz w:val="22"/>
          <w:szCs w:val="22"/>
        </w:rPr>
        <w:t>Must be exactly 480x640 pixels</w:t>
      </w:r>
    </w:p>
    <w:p w:rsidRPr="00313243" w:rsidR="00313243" w:rsidP="00313243" w:rsidRDefault="00313243" w14:paraId="172183C8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13243">
        <w:rPr>
          <w:sz w:val="22"/>
          <w:szCs w:val="22"/>
        </w:rPr>
        <w:t>Only JPG or JPEG files are accepted</w:t>
      </w:r>
    </w:p>
    <w:p w:rsidRPr="00313243" w:rsidR="00313243" w:rsidP="00313243" w:rsidRDefault="00313243" w14:paraId="7BC95C9B" w14:textId="0B2ADF2A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13243">
        <w:rPr>
          <w:sz w:val="22"/>
          <w:szCs w:val="22"/>
        </w:rPr>
        <w:t xml:space="preserve">The photo must be in </w:t>
      </w:r>
      <w:r w:rsidRPr="00313243" w:rsidR="00B1262D">
        <w:rPr>
          <w:sz w:val="22"/>
          <w:szCs w:val="22"/>
        </w:rPr>
        <w:t>colour</w:t>
      </w:r>
      <w:r w:rsidRPr="00313243">
        <w:rPr>
          <w:sz w:val="22"/>
          <w:szCs w:val="22"/>
        </w:rPr>
        <w:t xml:space="preserve"> with no filters</w:t>
      </w:r>
    </w:p>
    <w:p w:rsidRPr="00313243" w:rsidR="00313243" w:rsidP="00313243" w:rsidRDefault="00313243" w14:paraId="76F2950D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13243">
        <w:rPr>
          <w:sz w:val="22"/>
          <w:szCs w:val="22"/>
        </w:rPr>
        <w:t>Taken within the last 6 months</w:t>
      </w:r>
    </w:p>
    <w:p w:rsidRPr="00313243" w:rsidR="00313243" w:rsidP="00313243" w:rsidRDefault="00313243" w14:paraId="534CFF8B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13243">
        <w:rPr>
          <w:sz w:val="22"/>
          <w:szCs w:val="22"/>
        </w:rPr>
        <w:t xml:space="preserve">Plain white or </w:t>
      </w:r>
      <w:proofErr w:type="gramStart"/>
      <w:r w:rsidRPr="00313243">
        <w:rPr>
          <w:sz w:val="22"/>
          <w:szCs w:val="22"/>
        </w:rPr>
        <w:t>light coloured</w:t>
      </w:r>
      <w:proofErr w:type="gramEnd"/>
      <w:r w:rsidRPr="00313243">
        <w:rPr>
          <w:sz w:val="22"/>
          <w:szCs w:val="22"/>
        </w:rPr>
        <w:t xml:space="preserve"> background</w:t>
      </w:r>
    </w:p>
    <w:p w:rsidRPr="00313243" w:rsidR="00313243" w:rsidP="00313243" w:rsidRDefault="00313243" w14:paraId="4BF46005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13243">
        <w:rPr>
          <w:sz w:val="22"/>
          <w:szCs w:val="22"/>
        </w:rPr>
        <w:t>Neutral expression with both eyes open</w:t>
      </w:r>
    </w:p>
    <w:p w:rsidRPr="00313243" w:rsidR="00313243" w:rsidP="00313243" w:rsidRDefault="00313243" w14:paraId="79148890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13243">
        <w:rPr>
          <w:sz w:val="22"/>
          <w:szCs w:val="22"/>
        </w:rPr>
        <w:t>Head centred and facing the camera</w:t>
      </w:r>
    </w:p>
    <w:p w:rsidRPr="00313243" w:rsidR="00313243" w:rsidP="00313243" w:rsidRDefault="00313243" w14:paraId="23C7F9F8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13243">
        <w:rPr>
          <w:sz w:val="22"/>
          <w:szCs w:val="22"/>
        </w:rPr>
        <w:t>No glasses</w:t>
      </w:r>
    </w:p>
    <w:p w:rsidRPr="00313243" w:rsidR="00313243" w:rsidP="00313243" w:rsidRDefault="00313243" w14:paraId="49CD6A19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13243">
        <w:rPr>
          <w:sz w:val="22"/>
          <w:szCs w:val="22"/>
        </w:rPr>
        <w:t>Must be clear, sharp and high quality</w:t>
      </w:r>
    </w:p>
    <w:p w:rsidRPr="00C472AC" w:rsidR="004873A1" w:rsidRDefault="004873A1" w14:paraId="57598240" w14:textId="77777777">
      <w:pPr>
        <w:rPr>
          <w:sz w:val="22"/>
          <w:szCs w:val="22"/>
        </w:rPr>
      </w:pPr>
    </w:p>
    <w:p w:rsidRPr="00313243" w:rsidR="00313243" w:rsidP="00313243" w:rsidRDefault="00313243" w14:paraId="567BB9BE" w14:textId="77777777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313243">
        <w:rPr>
          <w:b/>
          <w:bCs/>
          <w:sz w:val="22"/>
          <w:szCs w:val="22"/>
        </w:rPr>
        <w:t>Upload your passport scan</w:t>
      </w:r>
    </w:p>
    <w:p w:rsidR="00A1006B" w:rsidP="00313243" w:rsidRDefault="00A1006B" w14:paraId="2E205D24" w14:textId="5319DB0D">
      <w:pPr>
        <w:pStyle w:val="ListParagraph"/>
        <w:ind w:left="142"/>
        <w:rPr>
          <w:sz w:val="22"/>
          <w:szCs w:val="22"/>
        </w:rPr>
      </w:pPr>
      <w:r w:rsidRPr="00313243">
        <w:rPr>
          <w:sz w:val="22"/>
          <w:szCs w:val="22"/>
        </w:rPr>
        <w:t xml:space="preserve">Upload your passport </w:t>
      </w:r>
      <w:r w:rsidR="00B1262D">
        <w:rPr>
          <w:sz w:val="22"/>
          <w:szCs w:val="22"/>
        </w:rPr>
        <w:t>scan</w:t>
      </w:r>
      <w:r w:rsidRPr="00313243">
        <w:rPr>
          <w:sz w:val="22"/>
          <w:szCs w:val="22"/>
        </w:rPr>
        <w:t xml:space="preserve"> (</w:t>
      </w:r>
      <w:r w:rsidR="00313243">
        <w:rPr>
          <w:sz w:val="22"/>
          <w:szCs w:val="22"/>
        </w:rPr>
        <w:t>read the</w:t>
      </w:r>
      <w:r w:rsidRPr="00313243">
        <w:rPr>
          <w:sz w:val="22"/>
          <w:szCs w:val="22"/>
        </w:rPr>
        <w:t xml:space="preserve"> requirements</w:t>
      </w:r>
      <w:r w:rsidR="00313243">
        <w:rPr>
          <w:sz w:val="22"/>
          <w:szCs w:val="22"/>
        </w:rPr>
        <w:t xml:space="preserve"> for the format and appearance</w:t>
      </w:r>
      <w:r w:rsidRPr="00313243">
        <w:rPr>
          <w:sz w:val="22"/>
          <w:szCs w:val="22"/>
        </w:rPr>
        <w:t>)</w:t>
      </w:r>
    </w:p>
    <w:p w:rsidRPr="00313243" w:rsidR="00313243" w:rsidP="00313243" w:rsidRDefault="00313243" w14:paraId="4998D76B" w14:textId="77777777">
      <w:pPr>
        <w:pStyle w:val="ListParagraph"/>
        <w:numPr>
          <w:ilvl w:val="0"/>
          <w:numId w:val="4"/>
        </w:numPr>
        <w:tabs>
          <w:tab w:val="left" w:pos="2680"/>
        </w:tabs>
        <w:spacing w:after="0" w:line="240" w:lineRule="auto"/>
        <w:ind w:left="714" w:hanging="357"/>
        <w:rPr>
          <w:rFonts w:ascii="Aptos" w:hAnsi="Aptos"/>
          <w:sz w:val="22"/>
          <w:szCs w:val="22"/>
        </w:rPr>
      </w:pPr>
      <w:r w:rsidRPr="00313243">
        <w:rPr>
          <w:rFonts w:ascii="Aptos" w:hAnsi="Aptos"/>
          <w:sz w:val="22"/>
          <w:szCs w:val="22"/>
        </w:rPr>
        <w:t>Must be less than 1mb</w:t>
      </w:r>
    </w:p>
    <w:p w:rsidRPr="00313243" w:rsidR="00313243" w:rsidP="00313243" w:rsidRDefault="00313243" w14:paraId="078CEEF4" w14:textId="77777777">
      <w:pPr>
        <w:pStyle w:val="ListParagraph"/>
        <w:numPr>
          <w:ilvl w:val="0"/>
          <w:numId w:val="4"/>
        </w:numPr>
        <w:tabs>
          <w:tab w:val="left" w:pos="2680"/>
        </w:tabs>
        <w:spacing w:after="0" w:line="240" w:lineRule="auto"/>
        <w:ind w:left="714" w:hanging="357"/>
        <w:rPr>
          <w:rFonts w:ascii="Aptos" w:hAnsi="Aptos"/>
          <w:sz w:val="22"/>
          <w:szCs w:val="22"/>
        </w:rPr>
      </w:pPr>
      <w:r w:rsidRPr="00313243">
        <w:rPr>
          <w:rFonts w:ascii="Aptos" w:hAnsi="Aptos"/>
          <w:sz w:val="22"/>
          <w:szCs w:val="22"/>
        </w:rPr>
        <w:t>Dimensions should not exceed 1280 x 980 pixels and at least 480 x 640 pixels</w:t>
      </w:r>
    </w:p>
    <w:p w:rsidRPr="00313243" w:rsidR="00313243" w:rsidP="00313243" w:rsidRDefault="00313243" w14:paraId="44B7BA44" w14:textId="77777777">
      <w:pPr>
        <w:pStyle w:val="ListParagraph"/>
        <w:numPr>
          <w:ilvl w:val="0"/>
          <w:numId w:val="4"/>
        </w:numPr>
        <w:tabs>
          <w:tab w:val="left" w:pos="2680"/>
        </w:tabs>
        <w:spacing w:after="0" w:line="240" w:lineRule="auto"/>
        <w:ind w:left="714" w:hanging="357"/>
        <w:rPr>
          <w:rFonts w:ascii="Aptos" w:hAnsi="Aptos"/>
          <w:sz w:val="22"/>
          <w:szCs w:val="22"/>
        </w:rPr>
      </w:pPr>
      <w:r w:rsidRPr="00313243">
        <w:rPr>
          <w:rFonts w:ascii="Aptos" w:hAnsi="Aptos"/>
          <w:sz w:val="22"/>
          <w:szCs w:val="22"/>
        </w:rPr>
        <w:t>Only JPG or JPEG</w:t>
      </w:r>
    </w:p>
    <w:p w:rsidRPr="00313243" w:rsidR="00313243" w:rsidP="00313243" w:rsidRDefault="00313243" w14:paraId="5771A24F" w14:textId="77777777">
      <w:pPr>
        <w:pStyle w:val="ListParagraph"/>
        <w:numPr>
          <w:ilvl w:val="0"/>
          <w:numId w:val="4"/>
        </w:numPr>
        <w:tabs>
          <w:tab w:val="left" w:pos="2680"/>
        </w:tabs>
        <w:spacing w:after="0" w:line="240" w:lineRule="auto"/>
        <w:ind w:left="714" w:hanging="357"/>
        <w:rPr>
          <w:rFonts w:ascii="Aptos" w:hAnsi="Aptos"/>
          <w:sz w:val="22"/>
          <w:szCs w:val="22"/>
        </w:rPr>
      </w:pPr>
      <w:r w:rsidRPr="00313243">
        <w:rPr>
          <w:rFonts w:ascii="Aptos" w:hAnsi="Aptos"/>
          <w:sz w:val="22"/>
          <w:szCs w:val="22"/>
        </w:rPr>
        <w:t>Must be in colour</w:t>
      </w:r>
    </w:p>
    <w:p w:rsidRPr="00313243" w:rsidR="00313243" w:rsidP="00313243" w:rsidRDefault="00313243" w14:paraId="3D6CA836" w14:textId="77777777">
      <w:pPr>
        <w:pStyle w:val="ListParagraph"/>
        <w:numPr>
          <w:ilvl w:val="0"/>
          <w:numId w:val="4"/>
        </w:numPr>
        <w:tabs>
          <w:tab w:val="left" w:pos="2680"/>
        </w:tabs>
        <w:spacing w:after="0" w:line="240" w:lineRule="auto"/>
        <w:ind w:left="714" w:hanging="357"/>
        <w:rPr>
          <w:rFonts w:ascii="Aptos" w:hAnsi="Aptos"/>
          <w:sz w:val="22"/>
          <w:szCs w:val="22"/>
        </w:rPr>
      </w:pPr>
      <w:r w:rsidRPr="00313243">
        <w:rPr>
          <w:rFonts w:ascii="Aptos" w:hAnsi="Aptos"/>
          <w:sz w:val="22"/>
          <w:szCs w:val="22"/>
        </w:rPr>
        <w:t>Must be clear, sharp, legible without blur or shadows</w:t>
      </w:r>
    </w:p>
    <w:p w:rsidRPr="00313243" w:rsidR="00313243" w:rsidP="00313243" w:rsidRDefault="00313243" w14:paraId="0C7DEE98" w14:textId="77777777">
      <w:pPr>
        <w:pStyle w:val="ListParagraph"/>
        <w:numPr>
          <w:ilvl w:val="0"/>
          <w:numId w:val="4"/>
        </w:numPr>
        <w:tabs>
          <w:tab w:val="left" w:pos="2680"/>
        </w:tabs>
        <w:spacing w:after="0" w:line="240" w:lineRule="auto"/>
        <w:ind w:left="714" w:hanging="357"/>
        <w:rPr>
          <w:rFonts w:ascii="Aptos" w:hAnsi="Aptos"/>
          <w:sz w:val="22"/>
          <w:szCs w:val="22"/>
        </w:rPr>
      </w:pPr>
      <w:r w:rsidRPr="00313243">
        <w:rPr>
          <w:rFonts w:ascii="Aptos" w:hAnsi="Aptos"/>
          <w:sz w:val="22"/>
          <w:szCs w:val="22"/>
        </w:rPr>
        <w:t>Must include the entire passport page without cuts</w:t>
      </w:r>
    </w:p>
    <w:p w:rsidRPr="00313243" w:rsidR="00313243" w:rsidP="00313243" w:rsidRDefault="00313243" w14:paraId="563701ED" w14:textId="77777777">
      <w:pPr>
        <w:pStyle w:val="ListParagraph"/>
        <w:numPr>
          <w:ilvl w:val="0"/>
          <w:numId w:val="4"/>
        </w:numPr>
        <w:tabs>
          <w:tab w:val="left" w:pos="2680"/>
        </w:tabs>
        <w:spacing w:after="0" w:line="240" w:lineRule="auto"/>
        <w:ind w:left="714" w:hanging="357"/>
        <w:rPr>
          <w:rFonts w:ascii="Aptos" w:hAnsi="Aptos"/>
          <w:sz w:val="22"/>
          <w:szCs w:val="22"/>
        </w:rPr>
      </w:pPr>
      <w:r w:rsidRPr="00313243">
        <w:rPr>
          <w:rFonts w:ascii="Aptos" w:hAnsi="Aptos"/>
          <w:sz w:val="22"/>
          <w:szCs w:val="22"/>
        </w:rPr>
        <w:t>All information clearly readable</w:t>
      </w:r>
    </w:p>
    <w:p w:rsidRPr="00313243" w:rsidR="00313243" w:rsidP="00313243" w:rsidRDefault="00313243" w14:paraId="1751D098" w14:textId="77777777">
      <w:pPr>
        <w:pStyle w:val="ListParagraph"/>
        <w:numPr>
          <w:ilvl w:val="0"/>
          <w:numId w:val="4"/>
        </w:numPr>
        <w:tabs>
          <w:tab w:val="left" w:pos="2680"/>
        </w:tabs>
        <w:spacing w:after="0" w:line="240" w:lineRule="auto"/>
        <w:ind w:left="714" w:hanging="357"/>
        <w:rPr>
          <w:rFonts w:ascii="Aptos" w:hAnsi="Aptos"/>
          <w:sz w:val="22"/>
          <w:szCs w:val="22"/>
        </w:rPr>
      </w:pPr>
      <w:r w:rsidRPr="00313243">
        <w:rPr>
          <w:rFonts w:ascii="Aptos" w:hAnsi="Aptos"/>
          <w:sz w:val="22"/>
          <w:szCs w:val="22"/>
        </w:rPr>
        <w:t xml:space="preserve">No glare or blur of photo </w:t>
      </w:r>
    </w:p>
    <w:p w:rsidRPr="00313243" w:rsidR="00313243" w:rsidP="00313243" w:rsidRDefault="00313243" w14:paraId="38BC157C" w14:textId="77777777">
      <w:pPr>
        <w:pStyle w:val="ListParagraph"/>
        <w:numPr>
          <w:ilvl w:val="0"/>
          <w:numId w:val="4"/>
        </w:numPr>
        <w:tabs>
          <w:tab w:val="left" w:pos="2680"/>
        </w:tabs>
        <w:spacing w:after="0" w:line="240" w:lineRule="auto"/>
        <w:ind w:left="714" w:hanging="357"/>
        <w:rPr>
          <w:rFonts w:ascii="Aptos" w:hAnsi="Aptos"/>
          <w:sz w:val="22"/>
          <w:szCs w:val="22"/>
        </w:rPr>
      </w:pPr>
      <w:r w:rsidRPr="00313243">
        <w:rPr>
          <w:rFonts w:ascii="Aptos" w:hAnsi="Aptos"/>
          <w:sz w:val="22"/>
          <w:szCs w:val="22"/>
        </w:rPr>
        <w:t>Background of image must be plain</w:t>
      </w:r>
    </w:p>
    <w:p w:rsidRPr="00313243" w:rsidR="00313243" w:rsidP="00313243" w:rsidRDefault="00313243" w14:paraId="22910DB7" w14:textId="77777777">
      <w:pPr>
        <w:pStyle w:val="ListParagraph"/>
        <w:numPr>
          <w:ilvl w:val="0"/>
          <w:numId w:val="4"/>
        </w:numPr>
        <w:tabs>
          <w:tab w:val="left" w:pos="2680"/>
        </w:tabs>
        <w:spacing w:after="0" w:line="240" w:lineRule="auto"/>
        <w:ind w:left="714" w:hanging="357"/>
        <w:rPr>
          <w:rFonts w:ascii="Aptos" w:hAnsi="Aptos"/>
          <w:sz w:val="22"/>
          <w:szCs w:val="22"/>
        </w:rPr>
      </w:pPr>
      <w:r w:rsidRPr="00313243">
        <w:rPr>
          <w:rFonts w:ascii="Aptos" w:hAnsi="Aptos"/>
          <w:sz w:val="22"/>
          <w:szCs w:val="22"/>
        </w:rPr>
        <w:t>Blurry, partially cropped or low-quality scans are not accepted.</w:t>
      </w:r>
    </w:p>
    <w:p w:rsidR="00A1006B" w:rsidRDefault="00A1006B" w14:paraId="222BD60F" w14:textId="02D3CE5D">
      <w:pPr>
        <w:rPr>
          <w:sz w:val="22"/>
          <w:szCs w:val="22"/>
        </w:rPr>
      </w:pPr>
    </w:p>
    <w:p w:rsidR="00313243" w:rsidP="00313243" w:rsidRDefault="00313243" w14:paraId="3002C068" w14:textId="67C62217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Submit your application</w:t>
      </w:r>
    </w:p>
    <w:p w:rsidR="00313243" w:rsidP="00313243" w:rsidRDefault="00313243" w14:paraId="7DB5BE05" w14:textId="1DE2FB34">
      <w:pPr>
        <w:rPr>
          <w:sz w:val="22"/>
          <w:szCs w:val="22"/>
        </w:rPr>
      </w:pPr>
      <w:r w:rsidRPr="6A05AFF7" w:rsidR="00313243">
        <w:rPr>
          <w:sz w:val="22"/>
          <w:szCs w:val="22"/>
        </w:rPr>
        <w:t xml:space="preserve">Once </w:t>
      </w:r>
      <w:r w:rsidRPr="6A05AFF7" w:rsidR="00313243">
        <w:rPr>
          <w:sz w:val="22"/>
          <w:szCs w:val="22"/>
        </w:rPr>
        <w:t>submitted</w:t>
      </w:r>
      <w:r w:rsidRPr="6A05AFF7" w:rsidR="00313243">
        <w:rPr>
          <w:sz w:val="22"/>
          <w:szCs w:val="22"/>
        </w:rPr>
        <w:t>, the next web page will give you a reference number</w:t>
      </w:r>
      <w:r w:rsidRPr="6A05AFF7" w:rsidR="00313243">
        <w:rPr>
          <w:sz w:val="22"/>
          <w:szCs w:val="22"/>
        </w:rPr>
        <w:t xml:space="preserve">.  </w:t>
      </w:r>
      <w:r w:rsidRPr="6A05AFF7" w:rsidR="00313243">
        <w:rPr>
          <w:sz w:val="22"/>
          <w:szCs w:val="22"/>
        </w:rPr>
        <w:t xml:space="preserve">You can use this along with your passport number to track your application </w:t>
      </w:r>
      <w:r w:rsidRPr="6A05AFF7" w:rsidR="00B1262D">
        <w:rPr>
          <w:sz w:val="22"/>
          <w:szCs w:val="22"/>
        </w:rPr>
        <w:t>on the e-visa website</w:t>
      </w:r>
      <w:r w:rsidRPr="6A05AFF7" w:rsidR="00313243">
        <w:rPr>
          <w:sz w:val="22"/>
          <w:szCs w:val="22"/>
        </w:rPr>
        <w:t xml:space="preserve">.  </w:t>
      </w:r>
    </w:p>
    <w:p w:rsidR="35278591" w:rsidP="6A05AFF7" w:rsidRDefault="35278591" w14:paraId="22E4C064" w14:textId="46524ADF">
      <w:pPr>
        <w:rPr>
          <w:sz w:val="22"/>
          <w:szCs w:val="22"/>
        </w:rPr>
      </w:pPr>
      <w:r w:rsidRPr="6A05AFF7" w:rsidR="35278591">
        <w:rPr>
          <w:sz w:val="22"/>
          <w:szCs w:val="22"/>
        </w:rPr>
        <w:t xml:space="preserve">E-visas are often not available to download until close to your Mauritania entry date so </w:t>
      </w:r>
      <w:r w:rsidRPr="6A05AFF7" w:rsidR="35278591">
        <w:rPr>
          <w:sz w:val="22"/>
          <w:szCs w:val="22"/>
        </w:rPr>
        <w:t>don’t</w:t>
      </w:r>
      <w:r w:rsidRPr="6A05AFF7" w:rsidR="35278591">
        <w:rPr>
          <w:sz w:val="22"/>
          <w:szCs w:val="22"/>
        </w:rPr>
        <w:t xml:space="preserve"> worry if you </w:t>
      </w:r>
      <w:r w:rsidRPr="6A05AFF7" w:rsidR="35278591">
        <w:rPr>
          <w:sz w:val="22"/>
          <w:szCs w:val="22"/>
        </w:rPr>
        <w:t>don’t</w:t>
      </w:r>
      <w:r w:rsidRPr="6A05AFF7" w:rsidR="35278591">
        <w:rPr>
          <w:sz w:val="22"/>
          <w:szCs w:val="22"/>
        </w:rPr>
        <w:t xml:space="preserve"> receive it earlier.</w:t>
      </w:r>
    </w:p>
    <w:p w:rsidRPr="00313243" w:rsidR="00313243" w:rsidP="00313243" w:rsidRDefault="0029104F" w14:paraId="118394B1" w14:textId="2FD1DEA2">
      <w:pPr>
        <w:rPr>
          <w:sz w:val="22"/>
          <w:szCs w:val="22"/>
        </w:rPr>
      </w:pPr>
      <w:r w:rsidRPr="6A05AFF7" w:rsidR="11935402">
        <w:rPr>
          <w:sz w:val="22"/>
          <w:szCs w:val="22"/>
        </w:rPr>
        <w:t>If you do receive it before the trip starts, p</w:t>
      </w:r>
      <w:r w:rsidRPr="6A05AFF7" w:rsidR="0029104F">
        <w:rPr>
          <w:sz w:val="22"/>
          <w:szCs w:val="22"/>
        </w:rPr>
        <w:t>lease send us a copy of your visa. Yo</w:t>
      </w:r>
      <w:r w:rsidRPr="6A05AFF7" w:rsidR="00313243">
        <w:rPr>
          <w:sz w:val="22"/>
          <w:szCs w:val="22"/>
        </w:rPr>
        <w:t xml:space="preserve">u should </w:t>
      </w:r>
      <w:r w:rsidRPr="6A05AFF7" w:rsidR="0029104F">
        <w:rPr>
          <w:sz w:val="22"/>
          <w:szCs w:val="22"/>
        </w:rPr>
        <w:t xml:space="preserve">download and </w:t>
      </w:r>
      <w:r w:rsidRPr="6A05AFF7" w:rsidR="00313243">
        <w:rPr>
          <w:sz w:val="22"/>
          <w:szCs w:val="22"/>
        </w:rPr>
        <w:t>print your e-</w:t>
      </w:r>
      <w:r w:rsidRPr="6A05AFF7" w:rsidR="00313243">
        <w:rPr>
          <w:sz w:val="22"/>
          <w:szCs w:val="22"/>
        </w:rPr>
        <w:t>visa</w:t>
      </w:r>
      <w:r w:rsidRPr="6A05AFF7" w:rsidR="00313243">
        <w:rPr>
          <w:sz w:val="22"/>
          <w:szCs w:val="22"/>
        </w:rPr>
        <w:t xml:space="preserve"> and you will present this on arrival at the Mauritania border where you pay for your visa (€55) and have your passport stamped.</w:t>
      </w:r>
    </w:p>
    <w:p w:rsidRPr="00C472AC" w:rsidR="00F83660" w:rsidRDefault="00F83660" w14:paraId="582E5283" w14:textId="376D2829">
      <w:pPr>
        <w:rPr>
          <w:sz w:val="22"/>
          <w:szCs w:val="22"/>
        </w:rPr>
      </w:pPr>
    </w:p>
    <w:p w:rsidRPr="00C472AC" w:rsidR="003A72F8" w:rsidP="003A72F8" w:rsidRDefault="003A72F8" w14:paraId="1B8A8795" w14:textId="3536DAC9">
      <w:pPr>
        <w:rPr>
          <w:sz w:val="22"/>
          <w:szCs w:val="22"/>
        </w:rPr>
      </w:pPr>
    </w:p>
    <w:p w:rsidRPr="00C472AC" w:rsidR="003A72F8" w:rsidRDefault="003A72F8" w14:paraId="3C752D4F" w14:textId="77777777">
      <w:pPr>
        <w:rPr>
          <w:sz w:val="22"/>
          <w:szCs w:val="22"/>
        </w:rPr>
      </w:pPr>
    </w:p>
    <w:sectPr w:rsidRPr="00C472AC" w:rsidR="003A72F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8BC"/>
    <w:multiLevelType w:val="hybridMultilevel"/>
    <w:tmpl w:val="72303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8F43BA"/>
    <w:multiLevelType w:val="hybridMultilevel"/>
    <w:tmpl w:val="DE804E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DB6AF7"/>
    <w:multiLevelType w:val="hybridMultilevel"/>
    <w:tmpl w:val="B3E040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5253D0"/>
    <w:multiLevelType w:val="hybridMultilevel"/>
    <w:tmpl w:val="8AE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02863">
    <w:abstractNumId w:val="1"/>
  </w:num>
  <w:num w:numId="2" w16cid:durableId="863831148">
    <w:abstractNumId w:val="3"/>
  </w:num>
  <w:num w:numId="3" w16cid:durableId="1468007758">
    <w:abstractNumId w:val="2"/>
  </w:num>
  <w:num w:numId="4" w16cid:durableId="8578933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EA"/>
    <w:rsid w:val="00164FAD"/>
    <w:rsid w:val="0029104F"/>
    <w:rsid w:val="00313243"/>
    <w:rsid w:val="003A72F8"/>
    <w:rsid w:val="004552B2"/>
    <w:rsid w:val="004873A1"/>
    <w:rsid w:val="004F4CEA"/>
    <w:rsid w:val="005B0C5C"/>
    <w:rsid w:val="005C6FC9"/>
    <w:rsid w:val="0069761E"/>
    <w:rsid w:val="007035E8"/>
    <w:rsid w:val="007368E6"/>
    <w:rsid w:val="007F0E63"/>
    <w:rsid w:val="008A26C1"/>
    <w:rsid w:val="00966C69"/>
    <w:rsid w:val="00A03FBB"/>
    <w:rsid w:val="00A1006B"/>
    <w:rsid w:val="00AC1FC6"/>
    <w:rsid w:val="00B1262D"/>
    <w:rsid w:val="00BF5558"/>
    <w:rsid w:val="00C472AC"/>
    <w:rsid w:val="00DF768D"/>
    <w:rsid w:val="00E334C9"/>
    <w:rsid w:val="00EE0D06"/>
    <w:rsid w:val="00F11B4C"/>
    <w:rsid w:val="00F83660"/>
    <w:rsid w:val="00FC3010"/>
    <w:rsid w:val="01B99992"/>
    <w:rsid w:val="11935402"/>
    <w:rsid w:val="20CFCFB5"/>
    <w:rsid w:val="21119C52"/>
    <w:rsid w:val="35278591"/>
    <w:rsid w:val="4FCAA754"/>
    <w:rsid w:val="63AAC9B6"/>
    <w:rsid w:val="64DD2EAB"/>
    <w:rsid w:val="6A05AFF7"/>
    <w:rsid w:val="761A3599"/>
    <w:rsid w:val="7C5EA023"/>
    <w:rsid w:val="7D62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A4A2"/>
  <w15:chartTrackingRefBased/>
  <w15:docId w15:val="{D070B687-6F84-4DA6-B368-A7AB548EAC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CE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CE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F4CE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F4CE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F4CE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F4CE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F4CE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F4CE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F4CE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F4CE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F4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CE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F4CE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F4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CE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F4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CE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F4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C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3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3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76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anrpts.gov.mr/en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2f9651ac9abfaa9555eba2be490cc9d5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8ea41be85f3b96345cec31bc891c9bc9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Props1.xml><?xml version="1.0" encoding="utf-8"?>
<ds:datastoreItem xmlns:ds="http://schemas.openxmlformats.org/officeDocument/2006/customXml" ds:itemID="{79FFF4C0-51F1-4DC5-AD03-00B1DC930A1F}"/>
</file>

<file path=customXml/itemProps2.xml><?xml version="1.0" encoding="utf-8"?>
<ds:datastoreItem xmlns:ds="http://schemas.openxmlformats.org/officeDocument/2006/customXml" ds:itemID="{AB3E20A1-D80C-4BEF-9A11-D310703EBCF0}"/>
</file>

<file path=customXml/itemProps3.xml><?xml version="1.0" encoding="utf-8"?>
<ds:datastoreItem xmlns:ds="http://schemas.openxmlformats.org/officeDocument/2006/customXml" ds:itemID="{C4D6A51B-F23E-4747-ABB1-BA9B945EED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Ceris Borthwick</dc:creator>
  <keywords/>
  <dc:description/>
  <lastModifiedBy>Ceris Borthwick</lastModifiedBy>
  <revision>8</revision>
  <dcterms:created xsi:type="dcterms:W3CDTF">2025-09-10T14:06:00.0000000Z</dcterms:created>
  <dcterms:modified xsi:type="dcterms:W3CDTF">2025-09-15T08:46:14.1370992Z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</Properties>
</file>