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61D" w:rsidP="541C9B96" w:rsidRDefault="312322B6" w14:paraId="63B725FB" w14:textId="75958E1B">
      <w:pPr>
        <w:spacing w:after="0"/>
        <w:jc w:val="right"/>
      </w:pPr>
      <w:r>
        <w:t>Mar 2</w:t>
      </w:r>
      <w:r w:rsidR="00E85FB0">
        <w:t>6</w:t>
      </w:r>
    </w:p>
    <w:p w:rsidR="00BF561D" w:rsidP="00EC6923" w:rsidRDefault="00BF561D" w14:paraId="68A26292" w14:textId="64D7FE2A">
      <w:pPr>
        <w:spacing w:after="0"/>
      </w:pPr>
    </w:p>
    <w:p w:rsidR="00BF561D" w:rsidP="00EC6923" w:rsidRDefault="00BF561D" w14:paraId="4855DAEA" w14:textId="4E6BD05B">
      <w:pPr>
        <w:spacing w:after="0"/>
      </w:pPr>
      <w:r>
        <w:t>Dear Traveller, </w:t>
      </w:r>
    </w:p>
    <w:p w:rsidR="00AB204B" w:rsidP="00EC6923" w:rsidRDefault="00AB204B" w14:paraId="096552D6" w14:textId="77777777">
      <w:pPr>
        <w:spacing w:after="0"/>
      </w:pPr>
    </w:p>
    <w:p w:rsidR="00AB204B" w:rsidP="00EC6923" w:rsidRDefault="00AB204B" w14:paraId="089A10DE" w14:textId="6E9B03C7">
      <w:pPr>
        <w:spacing w:after="0"/>
      </w:pPr>
      <w:r w:rsidRPr="00AB204B">
        <w:t>It’s just a few weeks until our Central Asia expedition starts in Istanbul.  This update is a long one but please ensure you read it all as it contains important information about your trip</w:t>
      </w:r>
      <w:r>
        <w:t xml:space="preserve"> including further visa applications and Istanbul joining instructions</w:t>
      </w:r>
      <w:r w:rsidRPr="00AB204B">
        <w:t>.</w:t>
      </w:r>
    </w:p>
    <w:p w:rsidR="00F06D02" w:rsidP="00EC6923" w:rsidRDefault="00F06D02" w14:paraId="2F4B686B" w14:textId="77777777">
      <w:pPr>
        <w:spacing w:after="0"/>
      </w:pPr>
    </w:p>
    <w:p w:rsidRPr="003E1558" w:rsidR="00F06D02" w:rsidP="00EC6923" w:rsidRDefault="00AF0779" w14:paraId="1FB9AD22" w14:textId="33C775E3">
      <w:pPr>
        <w:spacing w:after="0"/>
        <w:rPr>
          <w:b/>
          <w:bCs/>
        </w:rPr>
      </w:pPr>
      <w:r>
        <w:rPr>
          <w:b/>
          <w:bCs/>
        </w:rPr>
        <w:t>ITINERARY</w:t>
      </w:r>
    </w:p>
    <w:p w:rsidRPr="00921D66" w:rsidR="00F06D02" w:rsidP="00EC6923" w:rsidRDefault="009750A5" w14:paraId="28F04087" w14:textId="21D011DB">
      <w:pPr>
        <w:spacing w:after="0"/>
      </w:pPr>
      <w:r w:rsidRPr="00921D66">
        <w:t>As explained in our recent emails</w:t>
      </w:r>
      <w:r w:rsidRPr="00921D66" w:rsidR="00CB3849">
        <w:t xml:space="preserve">, things are progressing well with our plans to transport </w:t>
      </w:r>
      <w:r w:rsidRPr="00921D66" w:rsidR="00677861">
        <w:t>our truck from Tbilisi to Baku</w:t>
      </w:r>
      <w:r w:rsidRPr="00921D66" w:rsidR="00753D15">
        <w:t xml:space="preserve">.  This will </w:t>
      </w:r>
      <w:r w:rsidRPr="00921D66" w:rsidR="00677861">
        <w:t>enabl</w:t>
      </w:r>
      <w:r w:rsidRPr="00921D66" w:rsidR="00753D15">
        <w:t>e</w:t>
      </w:r>
      <w:r w:rsidRPr="00921D66" w:rsidR="00677861">
        <w:t xml:space="preserve"> us to </w:t>
      </w:r>
      <w:r w:rsidRPr="00921D66" w:rsidR="00753D15">
        <w:t>travel through Turkey, Georgia and Armeni</w:t>
      </w:r>
      <w:r w:rsidRPr="00921D66" w:rsidR="00FF1AE0">
        <w:t>a and return to Georgia with the truck</w:t>
      </w:r>
      <w:r w:rsidRPr="00921D66" w:rsidR="00070A30">
        <w:t xml:space="preserve"> from where it will be transported by low loader</w:t>
      </w:r>
      <w:r w:rsidRPr="00921D66" w:rsidR="00FD785F">
        <w:t xml:space="preserve"> into Azerbaijan and </w:t>
      </w:r>
      <w:r w:rsidRPr="00921D66" w:rsidR="00F451D7">
        <w:t xml:space="preserve">from where </w:t>
      </w:r>
      <w:r w:rsidRPr="00921D66" w:rsidR="00FD785F">
        <w:t xml:space="preserve">the group will </w:t>
      </w:r>
      <w:r w:rsidRPr="00921D66" w:rsidR="00FF1AE0">
        <w:t>fly to Baku</w:t>
      </w:r>
      <w:r w:rsidRPr="00921D66" w:rsidR="00F451D7">
        <w:t xml:space="preserve"> (at your own expense).  Here you will</w:t>
      </w:r>
      <w:r w:rsidRPr="00921D66" w:rsidR="00FF1AE0">
        <w:t xml:space="preserve"> rejoin the truck for</w:t>
      </w:r>
      <w:r w:rsidRPr="00921D66" w:rsidR="00FD785F">
        <w:t xml:space="preserve"> the ferry crossing to Turkmenistan where we will resume our usual itinerary.</w:t>
      </w:r>
    </w:p>
    <w:p w:rsidRPr="00575EDB" w:rsidR="00575EDB" w:rsidP="00575EDB" w:rsidRDefault="00575EDB" w14:paraId="18C2514C" w14:textId="77777777">
      <w:pPr>
        <w:spacing w:after="0"/>
      </w:pPr>
    </w:p>
    <w:p w:rsidRPr="00575EDB" w:rsidR="00575EDB" w:rsidP="00575EDB" w:rsidRDefault="00575EDB" w14:paraId="71B57E3D" w14:textId="77777777">
      <w:pPr>
        <w:spacing w:after="0"/>
        <w:rPr>
          <w:sz w:val="22"/>
          <w:szCs w:val="22"/>
        </w:rPr>
      </w:pPr>
      <w:r w:rsidRPr="00575EDB">
        <w:rPr>
          <w:b/>
          <w:bCs/>
          <w:sz w:val="22"/>
          <w:szCs w:val="22"/>
        </w:rPr>
        <w:t>Truck passage </w:t>
      </w:r>
    </w:p>
    <w:p w:rsidRPr="00575EDB" w:rsidR="00575EDB" w:rsidP="00575EDB" w:rsidRDefault="00575EDB" w14:paraId="00D33CAE" w14:textId="462E98E0">
      <w:pPr>
        <w:spacing w:after="0"/>
      </w:pPr>
      <w:r w:rsidR="50F56631">
        <w:rPr/>
        <w:t xml:space="preserve">We have all the paperwork requirements and pricing sorted out now </w:t>
      </w:r>
      <w:r w:rsidR="2774B4BA">
        <w:rPr/>
        <w:t>and w</w:t>
      </w:r>
      <w:r w:rsidR="50F56631">
        <w:rPr/>
        <w:t xml:space="preserve">e are in the fortunate position that another 2 trucks </w:t>
      </w:r>
      <w:r w:rsidR="2774B4BA">
        <w:rPr/>
        <w:t xml:space="preserve">are </w:t>
      </w:r>
      <w:r w:rsidR="50F56631">
        <w:rPr/>
        <w:t>doing the same thing, but about a week</w:t>
      </w:r>
      <w:r w:rsidR="73C2CB58">
        <w:rPr/>
        <w:t xml:space="preserve"> or two</w:t>
      </w:r>
      <w:r w:rsidR="50F56631">
        <w:rPr/>
        <w:t xml:space="preserve"> ahead of us (we're working together with </w:t>
      </w:r>
      <w:r w:rsidR="50F56631">
        <w:rPr/>
        <w:t>Madventure</w:t>
      </w:r>
      <w:r w:rsidR="50F56631">
        <w:rPr/>
        <w:t xml:space="preserve"> who also need to get their vehicles through the same way). So, this will give us an excellent guide to the timing, and allow us to make final adjustments to your </w:t>
      </w:r>
      <w:r w:rsidR="50F56631">
        <w:rPr/>
        <w:t>itinerary</w:t>
      </w:r>
      <w:r w:rsidR="50F56631">
        <w:rPr/>
        <w:t xml:space="preserve"> if necessary, based on how long it takes those first 2 vehicles to get through the border paperwork and customs. The local fixers are </w:t>
      </w:r>
      <w:r w:rsidR="50F56631">
        <w:rPr/>
        <w:t>advising us to</w:t>
      </w:r>
      <w:r w:rsidR="50F56631">
        <w:rPr/>
        <w:t xml:space="preserve"> expect this to take between 4-7 days</w:t>
      </w:r>
      <w:r w:rsidR="243EA65C">
        <w:rPr/>
        <w:t>.</w:t>
      </w:r>
    </w:p>
    <w:p w:rsidRPr="00575EDB" w:rsidR="00575EDB" w:rsidP="00575EDB" w:rsidRDefault="00575EDB" w14:paraId="42CB9037" w14:textId="77777777">
      <w:pPr>
        <w:spacing w:after="0"/>
      </w:pPr>
    </w:p>
    <w:p w:rsidRPr="00575EDB" w:rsidR="00575EDB" w:rsidP="00575EDB" w:rsidRDefault="00575EDB" w14:paraId="16685FE2" w14:textId="77777777">
      <w:pPr>
        <w:spacing w:after="0"/>
        <w:rPr>
          <w:sz w:val="22"/>
          <w:szCs w:val="22"/>
        </w:rPr>
      </w:pPr>
      <w:r w:rsidRPr="00575EDB">
        <w:rPr>
          <w:b/>
          <w:bCs/>
          <w:sz w:val="22"/>
          <w:szCs w:val="22"/>
        </w:rPr>
        <w:t>Itinerary from Tbilisi</w:t>
      </w:r>
    </w:p>
    <w:p w:rsidRPr="00575EDB" w:rsidR="00575EDB" w:rsidP="00575EDB" w:rsidRDefault="00EB0748" w14:paraId="3D330E22" w14:textId="10A6A1A0">
      <w:pPr>
        <w:spacing w:after="0"/>
      </w:pPr>
      <w:r w:rsidR="29C19788">
        <w:rPr/>
        <w:t>A</w:t>
      </w:r>
      <w:r w:rsidR="50F56631">
        <w:rPr/>
        <w:t xml:space="preserve">fter we get to Tbilisi (we have some people finishing and starting there), we plan to explore Armenia </w:t>
      </w:r>
      <w:r w:rsidR="16040B0A">
        <w:rPr/>
        <w:t xml:space="preserve">pretty much </w:t>
      </w:r>
      <w:r w:rsidR="50F56631">
        <w:rPr/>
        <w:t>as we normally would</w:t>
      </w:r>
      <w:r w:rsidR="5F7383CD">
        <w:rPr/>
        <w:t xml:space="preserve">, </w:t>
      </w:r>
      <w:r w:rsidR="50F56631">
        <w:rPr/>
        <w:t xml:space="preserve">then drive back to Tbilisi to drop the truck off </w:t>
      </w:r>
      <w:r w:rsidR="5F7383CD">
        <w:rPr/>
        <w:t>and</w:t>
      </w:r>
      <w:r w:rsidR="50F56631">
        <w:rPr/>
        <w:t xml:space="preserve"> then visit Telavi by bus before going back to Tbilisi to fly to Azerbaijan. </w:t>
      </w:r>
    </w:p>
    <w:p w:rsidRPr="00575EDB" w:rsidR="00575EDB" w:rsidP="00EB0748" w:rsidRDefault="00575EDB" w14:paraId="6AB20E8F" w14:textId="4AB8B2B6">
      <w:pPr>
        <w:spacing w:after="0"/>
        <w:ind w:right="-188"/>
      </w:pPr>
      <w:r w:rsidRPr="00575EDB">
        <w:t>There are several direct flights each day from Tbilisi to Baku, and the group would fly together on one of those. We will advise the exact date and flight to book closer to the time, possibly after the trip has started in Istanbul. Prices are around £130 with a 10kg cabin bag, and £150 including checked luggage. This flight cost would be for you to cover. </w:t>
      </w:r>
    </w:p>
    <w:p w:rsidRPr="00575EDB" w:rsidR="00575EDB" w:rsidP="00575EDB" w:rsidRDefault="00575EDB" w14:paraId="4BE5667B" w14:textId="77777777">
      <w:pPr>
        <w:spacing w:after="0"/>
      </w:pPr>
    </w:p>
    <w:p w:rsidRPr="00575EDB" w:rsidR="00575EDB" w:rsidP="00575EDB" w:rsidRDefault="00575EDB" w14:paraId="3A99510E" w14:textId="77777777">
      <w:pPr>
        <w:spacing w:after="0"/>
        <w:rPr>
          <w:sz w:val="22"/>
          <w:szCs w:val="22"/>
        </w:rPr>
      </w:pPr>
      <w:r w:rsidRPr="00575EDB">
        <w:rPr>
          <w:b/>
          <w:bCs/>
          <w:sz w:val="22"/>
          <w:szCs w:val="22"/>
        </w:rPr>
        <w:t>In Azerbaijan</w:t>
      </w:r>
    </w:p>
    <w:p w:rsidRPr="00575EDB" w:rsidR="00575EDB" w:rsidP="00575EDB" w:rsidRDefault="00575EDB" w14:paraId="26C74DCB" w14:textId="1FC9A2C8">
      <w:pPr>
        <w:spacing w:after="0"/>
      </w:pPr>
      <w:r w:rsidR="50F56631">
        <w:rPr/>
        <w:t>Once in Azerbaijan, we will look around Baku until the truck is available</w:t>
      </w:r>
      <w:r w:rsidR="160B1EA7">
        <w:rPr/>
        <w:t xml:space="preserve">.  </w:t>
      </w:r>
      <w:r w:rsidR="160B1EA7">
        <w:rPr/>
        <w:t>T</w:t>
      </w:r>
      <w:r w:rsidR="50F56631">
        <w:rPr/>
        <w:t>hen</w:t>
      </w:r>
      <w:r w:rsidR="160B1EA7">
        <w:rPr/>
        <w:t>,</w:t>
      </w:r>
      <w:r w:rsidR="50F56631">
        <w:rPr/>
        <w:t xml:space="preserve"> if we have time, will drive inland to visit the mud volcanoes at </w:t>
      </w:r>
      <w:r w:rsidR="50F56631">
        <w:rPr/>
        <w:t>Qobustan</w:t>
      </w:r>
      <w:r w:rsidR="50F56631">
        <w:rPr/>
        <w:t xml:space="preserve">, the village of </w:t>
      </w:r>
      <w:r w:rsidR="50F56631">
        <w:rPr/>
        <w:t>Lahich</w:t>
      </w:r>
      <w:r w:rsidR="50F56631">
        <w:rPr/>
        <w:t xml:space="preserve">, and </w:t>
      </w:r>
      <w:r w:rsidR="57884E11">
        <w:rPr/>
        <w:t xml:space="preserve">possibly </w:t>
      </w:r>
      <w:r w:rsidR="50F56631">
        <w:rPr/>
        <w:t xml:space="preserve">Sheki before returning to the coast to get the ferry to </w:t>
      </w:r>
      <w:r w:rsidR="50F56631">
        <w:rPr/>
        <w:t>Turkmenbashi</w:t>
      </w:r>
      <w:r w:rsidR="50F56631">
        <w:rPr/>
        <w:t xml:space="preserve"> in Turkmenistan.</w:t>
      </w:r>
      <w:r w:rsidR="72EAD2E0">
        <w:rPr/>
        <w:t xml:space="preserve"> The quicker the truck gets through and released, the more time we will have here. </w:t>
      </w:r>
    </w:p>
    <w:p w:rsidRPr="00575EDB" w:rsidR="00575EDB" w:rsidP="00575EDB" w:rsidRDefault="00575EDB" w14:paraId="47003811" w14:textId="77777777">
      <w:pPr>
        <w:spacing w:after="0"/>
      </w:pPr>
    </w:p>
    <w:p w:rsidRPr="00921D66" w:rsidR="005D04AA" w:rsidP="00575EDB" w:rsidRDefault="005D04AA" w14:paraId="509DE487" w14:textId="77777777">
      <w:pPr>
        <w:spacing w:after="0"/>
        <w:rPr>
          <w:b/>
          <w:bCs/>
        </w:rPr>
      </w:pPr>
    </w:p>
    <w:p w:rsidRPr="00921D66" w:rsidR="005D04AA" w:rsidP="00575EDB" w:rsidRDefault="005D04AA" w14:paraId="5B84D498" w14:textId="77777777">
      <w:pPr>
        <w:spacing w:after="0"/>
        <w:rPr>
          <w:b/>
          <w:bCs/>
        </w:rPr>
      </w:pPr>
    </w:p>
    <w:p w:rsidRPr="00575EDB" w:rsidR="00575EDB" w:rsidP="00575EDB" w:rsidRDefault="00575EDB" w14:paraId="6E73BD6A" w14:textId="5454FD43">
      <w:pPr>
        <w:spacing w:after="0"/>
        <w:rPr>
          <w:sz w:val="22"/>
          <w:szCs w:val="22"/>
        </w:rPr>
      </w:pPr>
      <w:r w:rsidRPr="00575EDB">
        <w:rPr>
          <w:b/>
          <w:bCs/>
          <w:sz w:val="22"/>
          <w:szCs w:val="22"/>
        </w:rPr>
        <w:lastRenderedPageBreak/>
        <w:t>Ferry to Turkmenistan</w:t>
      </w:r>
    </w:p>
    <w:p w:rsidRPr="00575EDB" w:rsidR="00575EDB" w:rsidP="00575EDB" w:rsidRDefault="00575EDB" w14:paraId="68C66309" w14:textId="20394812">
      <w:pPr>
        <w:spacing w:after="0"/>
      </w:pPr>
      <w:r w:rsidR="5A51B729">
        <w:rPr/>
        <w:t xml:space="preserve">This is an overnight ferry taking over 24hrs. </w:t>
      </w:r>
      <w:r w:rsidR="50F56631">
        <w:rPr/>
        <w:t>We need to make you aware that this ferry does not run every day, and we may need to wait for a couple of days at the port for there to be enough traffic to fill it up before it will sail. This has been the standard situation with this ferry for years now. You can read more about the crossing here</w:t>
      </w:r>
      <w:r w:rsidR="057C47EF">
        <w:rPr/>
        <w:t xml:space="preserve">: </w:t>
      </w:r>
      <w:hyperlink r:id="Rb2de957f372e4857">
        <w:r w:rsidRPr="58758D2B" w:rsidR="50F56631">
          <w:rPr>
            <w:rStyle w:val="Hyperlink"/>
            <w:color w:val="auto"/>
          </w:rPr>
          <w:t>https://caravanistan.com/transport/caspian-sea-ferry</w:t>
        </w:r>
      </w:hyperlink>
    </w:p>
    <w:p w:rsidRPr="00575EDB" w:rsidR="00575EDB" w:rsidP="00575EDB" w:rsidRDefault="000A1DF0" w14:paraId="1DD24FCD" w14:textId="650C049C">
      <w:pPr>
        <w:spacing w:after="0"/>
      </w:pPr>
      <w:r w:rsidRPr="00921D66">
        <w:t xml:space="preserve">If anyone </w:t>
      </w:r>
      <w:r w:rsidRPr="00575EDB">
        <w:t>want</w:t>
      </w:r>
      <w:r w:rsidRPr="00921D66">
        <w:t>s</w:t>
      </w:r>
      <w:r w:rsidRPr="00575EDB">
        <w:t xml:space="preserve"> to skip the ferry, you </w:t>
      </w:r>
      <w:r w:rsidRPr="00921D66">
        <w:t>can</w:t>
      </w:r>
      <w:r w:rsidRPr="00575EDB">
        <w:t xml:space="preserve"> fly from Baku to Ashgabat, though not directly. </w:t>
      </w:r>
    </w:p>
    <w:p w:rsidRPr="00921D66" w:rsidR="000A1DF0" w:rsidP="00575EDB" w:rsidRDefault="000A1DF0" w14:paraId="0D593A73" w14:textId="77777777">
      <w:pPr>
        <w:spacing w:after="0"/>
        <w:rPr>
          <w:b/>
          <w:bCs/>
        </w:rPr>
      </w:pPr>
    </w:p>
    <w:p w:rsidRPr="00575EDB" w:rsidR="00575EDB" w:rsidP="00575EDB" w:rsidRDefault="00575EDB" w14:paraId="284C24CB" w14:textId="1919C9A3">
      <w:pPr>
        <w:spacing w:after="0"/>
        <w:rPr>
          <w:sz w:val="22"/>
          <w:szCs w:val="22"/>
        </w:rPr>
      </w:pPr>
      <w:r w:rsidRPr="00575EDB">
        <w:rPr>
          <w:b/>
          <w:bCs/>
          <w:sz w:val="22"/>
          <w:szCs w:val="22"/>
        </w:rPr>
        <w:t>In Turkmenistan</w:t>
      </w:r>
    </w:p>
    <w:p w:rsidRPr="00575EDB" w:rsidR="00D013ED" w:rsidP="00575EDB" w:rsidRDefault="003358BF" w14:paraId="1A6315C5" w14:textId="33240527">
      <w:pPr>
        <w:spacing w:after="0"/>
      </w:pPr>
      <w:r w:rsidRPr="00921D66">
        <w:t>W</w:t>
      </w:r>
      <w:r w:rsidRPr="00575EDB" w:rsidR="00575EDB">
        <w:t xml:space="preserve">e will spend a couple of days driving from </w:t>
      </w:r>
      <w:proofErr w:type="spellStart"/>
      <w:r w:rsidRPr="00575EDB" w:rsidR="00575EDB">
        <w:t>Turkmenbashi</w:t>
      </w:r>
      <w:proofErr w:type="spellEnd"/>
      <w:r w:rsidRPr="00575EDB" w:rsidR="00575EDB">
        <w:t xml:space="preserve"> to Ashgabat, and plan to visit the </w:t>
      </w:r>
      <w:proofErr w:type="spellStart"/>
      <w:r w:rsidRPr="00575EDB" w:rsidR="00575EDB">
        <w:t>Yangykala</w:t>
      </w:r>
      <w:proofErr w:type="spellEnd"/>
      <w:r w:rsidRPr="00575EDB" w:rsidR="00575EDB">
        <w:t xml:space="preserve"> Canyon as part of the journey. That will then bring us to Ashgabat where other travellers will join the group</w:t>
      </w:r>
      <w:r w:rsidRPr="00921D66" w:rsidR="000A1DF0">
        <w:t>.</w:t>
      </w:r>
    </w:p>
    <w:p w:rsidRPr="00575EDB" w:rsidR="00575EDB" w:rsidP="00575EDB" w:rsidRDefault="00575EDB" w14:paraId="1C338424" w14:textId="77777777">
      <w:pPr>
        <w:spacing w:after="0"/>
      </w:pPr>
    </w:p>
    <w:p w:rsidRPr="00921D66" w:rsidR="006870CB" w:rsidP="006870CB" w:rsidRDefault="00575EDB" w14:paraId="2592311B" w14:textId="77777777">
      <w:pPr>
        <w:spacing w:after="0"/>
        <w:rPr>
          <w:b/>
          <w:bCs/>
          <w:sz w:val="22"/>
          <w:szCs w:val="22"/>
        </w:rPr>
      </w:pPr>
      <w:r w:rsidRPr="00575EDB">
        <w:rPr>
          <w:b/>
          <w:bCs/>
          <w:sz w:val="22"/>
          <w:szCs w:val="22"/>
        </w:rPr>
        <w:t>Government travel advice</w:t>
      </w:r>
    </w:p>
    <w:p w:rsidRPr="00921D66" w:rsidR="00961027" w:rsidP="00575EDB" w:rsidRDefault="006870CB" w14:paraId="7C72B68A" w14:textId="77777777">
      <w:pPr>
        <w:spacing w:after="0"/>
      </w:pPr>
      <w:r w:rsidRPr="00921D66">
        <w:t>S</w:t>
      </w:r>
      <w:r w:rsidRPr="00575EDB" w:rsidR="00575EDB">
        <w:t xml:space="preserve">o far there have been no changes to any government travel advice levels for the countries we will be passing through, and tourist travel continues in all of them. </w:t>
      </w:r>
    </w:p>
    <w:p w:rsidRPr="00921D66" w:rsidR="00961027" w:rsidP="00575EDB" w:rsidRDefault="00961027" w14:paraId="6F1F811F" w14:textId="77777777">
      <w:pPr>
        <w:spacing w:after="0"/>
      </w:pPr>
    </w:p>
    <w:p w:rsidRPr="00921D66" w:rsidR="003F2302" w:rsidP="00575EDB" w:rsidRDefault="003F2302" w14:paraId="28884D7D" w14:textId="77777777">
      <w:pPr>
        <w:spacing w:after="0"/>
      </w:pPr>
      <w:r w:rsidRPr="00921D66">
        <w:t>Having operated overland expeditions for over 25 years, we are quite used to travelling through countries, or parts of countries when the government has advised against travel there (Iran for example, and various areas in Africa). We always assess travel through these areas very carefully of course as the safety of our travellers and crew is paramount. Not only do we take information from FCDO advice but also local contacts on the ground and other companies and individuals travelling through the area. </w:t>
      </w:r>
    </w:p>
    <w:p w:rsidRPr="00921D66" w:rsidR="003F2302" w:rsidP="00575EDB" w:rsidRDefault="003F2302" w14:paraId="090187AA" w14:textId="77777777">
      <w:pPr>
        <w:spacing w:after="0"/>
      </w:pPr>
    </w:p>
    <w:p w:rsidRPr="00575EDB" w:rsidR="00575EDB" w:rsidP="00575EDB" w:rsidRDefault="00575EDB" w14:paraId="5748CE3B" w14:textId="67403654">
      <w:pPr>
        <w:spacing w:after="0"/>
      </w:pPr>
      <w:r w:rsidR="50F56631">
        <w:rPr/>
        <w:t>There are travel insurance policies which we can suggest which will still cover you if advice levels change (</w:t>
      </w:r>
      <w:r w:rsidR="50F56631">
        <w:rPr/>
        <w:t>eg.</w:t>
      </w:r>
      <w:r w:rsidR="50F56631">
        <w:rPr/>
        <w:t xml:space="preserve"> </w:t>
      </w:r>
      <w:hyperlink r:id="R074c4c00a3e74f0c">
        <w:r w:rsidRPr="58758D2B" w:rsidR="50F56631">
          <w:rPr>
            <w:rStyle w:val="Hyperlink"/>
            <w:color w:val="auto"/>
          </w:rPr>
          <w:t>https://safetywing.com/nomad-insurance</w:t>
        </w:r>
      </w:hyperlink>
      <w:r w:rsidR="50F56631">
        <w:rPr/>
        <w:t xml:space="preserve">). If advice levels do change, we will consider the detail and context of them carefully and decide what impact they may have on the trip. We expect that we would still be able to carry on with the itinerary, and only if it </w:t>
      </w:r>
      <w:r w:rsidR="50F56631">
        <w:rPr/>
        <w:t>was</w:t>
      </w:r>
      <w:r w:rsidR="50F56631">
        <w:rPr/>
        <w:t xml:space="preserve"> </w:t>
      </w:r>
      <w:r w:rsidR="50F56631">
        <w:rPr/>
        <w:t>a significant portion</w:t>
      </w:r>
      <w:r w:rsidR="50F56631">
        <w:rPr/>
        <w:t xml:space="preserve"> of the countries on the route affected that we felt we could not go through, would we cancel completely</w:t>
      </w:r>
      <w:r w:rsidR="50F56631">
        <w:rPr/>
        <w:t xml:space="preserve">. </w:t>
      </w:r>
      <w:r w:rsidR="6B653BD3">
        <w:rPr/>
        <w:t xml:space="preserve"> </w:t>
      </w:r>
      <w:r w:rsidR="50F56631">
        <w:rPr/>
        <w:t xml:space="preserve">If for example, it was only Turkmenistan out of the entire trip, depending on the reason behind the advice, we would </w:t>
      </w:r>
      <w:r w:rsidR="50F56631">
        <w:rPr/>
        <w:t>probably offer</w:t>
      </w:r>
      <w:r w:rsidR="50F56631">
        <w:rPr/>
        <w:t xml:space="preserve"> people the </w:t>
      </w:r>
      <w:r w:rsidR="50F56631">
        <w:rPr/>
        <w:t>option</w:t>
      </w:r>
      <w:r w:rsidR="50F56631">
        <w:rPr/>
        <w:t xml:space="preserve"> to drive through with us on a quicker journey through, or to overfly and rejoin us in Uzbekistan. However, we need to just deal with these possibilities as and when they may occur. But </w:t>
      </w:r>
      <w:r w:rsidR="20480B92">
        <w:rPr/>
        <w:t xml:space="preserve">we do want to </w:t>
      </w:r>
      <w:r w:rsidR="50F56631">
        <w:rPr/>
        <w:t xml:space="preserve">reassure you that we really </w:t>
      </w:r>
      <w:r w:rsidR="50F56631">
        <w:rPr/>
        <w:t>don't</w:t>
      </w:r>
      <w:r w:rsidR="50F56631">
        <w:rPr/>
        <w:t xml:space="preserve"> expect this to be an issue in the countries we are going through. </w:t>
      </w:r>
    </w:p>
    <w:p w:rsidRPr="00575EDB" w:rsidR="00575EDB" w:rsidP="00575EDB" w:rsidRDefault="00575EDB" w14:paraId="1F1C97AF" w14:textId="77777777">
      <w:pPr>
        <w:spacing w:after="0"/>
      </w:pPr>
    </w:p>
    <w:p w:rsidRPr="00575EDB" w:rsidR="00575EDB" w:rsidP="00575EDB" w:rsidRDefault="00575EDB" w14:paraId="26F3DDC8" w14:textId="5FA5A5EC">
      <w:pPr>
        <w:spacing w:after="0"/>
      </w:pPr>
      <w:r w:rsidR="0C567C88">
        <w:rPr/>
        <w:t xml:space="preserve">The main thing we need to ask is for you to be prepared for some flexibility with the itinerary. We will keep you updated, but we </w:t>
      </w:r>
      <w:r w:rsidR="0C567C88">
        <w:rPr/>
        <w:t>won't</w:t>
      </w:r>
      <w:r w:rsidR="0C567C88">
        <w:rPr/>
        <w:t xml:space="preserve"> know until the first trucks go through exactly how long that process will take. </w:t>
      </w:r>
      <w:r w:rsidR="726D6A11">
        <w:rPr/>
        <w:t>Y</w:t>
      </w:r>
      <w:r w:rsidR="0C567C88">
        <w:rPr/>
        <w:t>our crew will update you about final tweaks and adjustments to things right up until you are in Georgia and Armenia. And then again in Azerbaijan and Turkmenistan, based on how long it takes to get the vehicle out of customs, and when the ferry will run. So, we thank you in advance for your patience and understanding with this. </w:t>
      </w:r>
    </w:p>
    <w:p w:rsidR="21A1BC0E" w:rsidP="21A1BC0E" w:rsidRDefault="21A1BC0E" w14:paraId="07C273CF" w14:textId="7EBBB48A">
      <w:pPr>
        <w:spacing w:after="0"/>
      </w:pPr>
    </w:p>
    <w:p w:rsidR="00EE0D06" w:rsidP="00EC6923" w:rsidRDefault="007B08A3" w14:paraId="3FE6EEDE" w14:textId="3F9D7E11">
      <w:pPr>
        <w:spacing w:after="0"/>
      </w:pPr>
      <w:r w:rsidRPr="58758D2B" w:rsidR="718F03B4">
        <w:rPr>
          <w:b w:val="1"/>
          <w:bCs w:val="1"/>
        </w:rPr>
        <w:t>VISAS</w:t>
      </w:r>
      <w:r w:rsidR="718F03B4">
        <w:rPr/>
        <w:t xml:space="preserve"> </w:t>
      </w:r>
    </w:p>
    <w:p w:rsidR="58758D2B" w:rsidP="58758D2B" w:rsidRDefault="58758D2B" w14:paraId="0987A60A" w14:textId="1131575F">
      <w:pPr>
        <w:spacing w:after="0"/>
      </w:pPr>
    </w:p>
    <w:p w:rsidRPr="005D4482" w:rsidR="007B08A3" w:rsidP="00EC6923" w:rsidRDefault="007B08A3" w14:paraId="3007A6AE" w14:textId="77777777">
      <w:pPr>
        <w:spacing w:after="0"/>
        <w:rPr>
          <w:b/>
          <w:bCs/>
        </w:rPr>
      </w:pPr>
      <w:r w:rsidRPr="005D4482">
        <w:rPr>
          <w:b/>
          <w:bCs/>
        </w:rPr>
        <w:t xml:space="preserve">Turkey </w:t>
      </w:r>
    </w:p>
    <w:p w:rsidR="007B08A3" w:rsidP="00EC6923" w:rsidRDefault="003B7804" w14:paraId="30922B3E" w14:textId="31D7F787">
      <w:pPr>
        <w:spacing w:after="0"/>
      </w:pPr>
      <w:r w:rsidR="6E8299E1">
        <w:rPr/>
        <w:t>Australian passport holders - i</w:t>
      </w:r>
      <w:r w:rsidR="718F03B4">
        <w:rPr/>
        <w:t xml:space="preserve">f </w:t>
      </w:r>
      <w:r w:rsidR="29C86559">
        <w:rPr/>
        <w:t xml:space="preserve">you </w:t>
      </w:r>
      <w:r w:rsidR="29C86559">
        <w:rPr/>
        <w:t>haven’t</w:t>
      </w:r>
      <w:r w:rsidR="29C86559">
        <w:rPr/>
        <w:t xml:space="preserve"> already, </w:t>
      </w:r>
      <w:r w:rsidR="29C86559">
        <w:rPr/>
        <w:t>don’t</w:t>
      </w:r>
      <w:r w:rsidR="29C86559">
        <w:rPr/>
        <w:t xml:space="preserve"> forget to apply for your </w:t>
      </w:r>
      <w:r w:rsidR="29C86559">
        <w:rPr/>
        <w:t>Turkey</w:t>
      </w:r>
      <w:r w:rsidR="29C86559">
        <w:rPr/>
        <w:t xml:space="preserve"> </w:t>
      </w:r>
      <w:r w:rsidR="489D7C96">
        <w:rPr/>
        <w:t>e</w:t>
      </w:r>
      <w:r w:rsidR="058A255D">
        <w:rPr/>
        <w:t>-</w:t>
      </w:r>
      <w:r w:rsidR="29C86559">
        <w:rPr/>
        <w:t>visa</w:t>
      </w:r>
      <w:r w:rsidR="29C86559">
        <w:rPr/>
        <w:t xml:space="preserve">.  </w:t>
      </w:r>
      <w:r w:rsidR="29C86559">
        <w:rPr/>
        <w:t xml:space="preserve">You can </w:t>
      </w:r>
      <w:r w:rsidR="718F03B4">
        <w:rPr/>
        <w:t>apply</w:t>
      </w:r>
      <w:r w:rsidR="29C86559">
        <w:rPr/>
        <w:t xml:space="preserve"> from now </w:t>
      </w:r>
      <w:r w:rsidR="474E57FA">
        <w:rPr/>
        <w:t xml:space="preserve">until </w:t>
      </w:r>
      <w:r w:rsidR="718F03B4">
        <w:rPr/>
        <w:t>up to 48 hours before entering.</w:t>
      </w:r>
    </w:p>
    <w:p w:rsidR="007B08A3" w:rsidP="00EC6923" w:rsidRDefault="003B7804" w14:paraId="59E73C26" w14:textId="0F6F7BDA">
      <w:pPr>
        <w:spacing w:after="0"/>
      </w:pPr>
      <w:r>
        <w:t>Other nationalities</w:t>
      </w:r>
      <w:r w:rsidR="007B08A3">
        <w:t xml:space="preserve"> can check if </w:t>
      </w:r>
      <w:r>
        <w:t>they</w:t>
      </w:r>
      <w:r w:rsidR="007B08A3">
        <w:t xml:space="preserve"> need </w:t>
      </w:r>
      <w:r>
        <w:t>a visa</w:t>
      </w:r>
      <w:r w:rsidR="007B08A3">
        <w:t xml:space="preserve"> by starting the application on </w:t>
      </w:r>
      <w:r w:rsidRPr="007B08A3" w:rsidR="007B08A3">
        <w:t xml:space="preserve">the </w:t>
      </w:r>
      <w:proofErr w:type="spellStart"/>
      <w:r w:rsidRPr="007B08A3" w:rsidR="007B08A3">
        <w:t>evisa</w:t>
      </w:r>
      <w:proofErr w:type="spellEnd"/>
      <w:r w:rsidRPr="007B08A3" w:rsidR="007B08A3">
        <w:t xml:space="preserve"> </w:t>
      </w:r>
      <w:r w:rsidR="007B08A3">
        <w:t>website:</w:t>
      </w:r>
      <w:r w:rsidR="003E148B">
        <w:t xml:space="preserve"> </w:t>
      </w:r>
      <w:hyperlink w:history="1" r:id="rId10">
        <w:r w:rsidRPr="003E7360" w:rsidR="007B08A3">
          <w:rPr>
            <w:rStyle w:val="Hyperlink"/>
          </w:rPr>
          <w:t>https://www.evisa.gov.tr/</w:t>
        </w:r>
      </w:hyperlink>
    </w:p>
    <w:p w:rsidR="007B08A3" w:rsidP="00EC6923" w:rsidRDefault="007B08A3" w14:paraId="46A9CA65" w14:textId="77777777">
      <w:pPr>
        <w:spacing w:after="0"/>
      </w:pPr>
    </w:p>
    <w:p w:rsidRPr="005D4482" w:rsidR="007B08A3" w:rsidP="00EC6923" w:rsidRDefault="007B08A3" w14:paraId="18CF7D9C" w14:textId="77777777">
      <w:pPr>
        <w:spacing w:after="0"/>
        <w:rPr>
          <w:b/>
          <w:bCs/>
        </w:rPr>
      </w:pPr>
      <w:r w:rsidRPr="005D4482">
        <w:rPr>
          <w:b/>
          <w:bCs/>
        </w:rPr>
        <w:t>Georgia</w:t>
      </w:r>
    </w:p>
    <w:p w:rsidR="00454533" w:rsidP="00454533" w:rsidRDefault="00454533" w14:paraId="063C2D3C" w14:textId="77777777">
      <w:pPr>
        <w:spacing w:after="0"/>
      </w:pPr>
      <w:r w:rsidRPr="00454533">
        <w:t xml:space="preserve">Most nationalities do not require a visa.  You can check yours here: </w:t>
      </w:r>
      <w:hyperlink r:id="rId11">
        <w:r w:rsidRPr="00454533">
          <w:rPr>
            <w:rStyle w:val="Hyperlink"/>
          </w:rPr>
          <w:t>https://geoconsul.gov.ge/en/entering-georgia</w:t>
        </w:r>
      </w:hyperlink>
    </w:p>
    <w:p w:rsidR="00F8052C" w:rsidP="00454533" w:rsidRDefault="00F8052C" w14:paraId="3EE651B8" w14:textId="77777777">
      <w:pPr>
        <w:spacing w:after="0"/>
      </w:pPr>
    </w:p>
    <w:p w:rsidR="005D07F4" w:rsidP="00454533" w:rsidRDefault="005D07F4" w14:paraId="563BA31C" w14:textId="77777777">
      <w:pPr>
        <w:spacing w:after="0"/>
      </w:pPr>
      <w:r>
        <w:t xml:space="preserve">Note that Georgia has brought in a new entry requirement: </w:t>
      </w:r>
    </w:p>
    <w:p w:rsidR="00454533" w:rsidP="00454533" w:rsidRDefault="003E41AD" w14:paraId="008E20D9" w14:textId="3D31B313">
      <w:pPr>
        <w:spacing w:after="0"/>
      </w:pPr>
      <w:r w:rsidRPr="003E41AD">
        <w:t xml:space="preserve">All visitors must have health and accident insurance to cover all healthcare needs during your </w:t>
      </w:r>
      <w:r w:rsidR="00F8052C">
        <w:t>stay</w:t>
      </w:r>
      <w:r w:rsidRPr="003E41AD">
        <w:t>. You may be asked for evidence of this</w:t>
      </w:r>
      <w:r>
        <w:t xml:space="preserve"> </w:t>
      </w:r>
      <w:r w:rsidRPr="003E41AD">
        <w:t>by immigration authorities when you arrive in Georgia</w:t>
      </w:r>
      <w:r>
        <w:t xml:space="preserve"> </w:t>
      </w:r>
      <w:proofErr w:type="gramStart"/>
      <w:r>
        <w:t>so</w:t>
      </w:r>
      <w:proofErr w:type="gramEnd"/>
      <w:r>
        <w:t xml:space="preserve"> please have a printed copy of your travel insurance</w:t>
      </w:r>
      <w:r w:rsidR="00A11178">
        <w:t xml:space="preserve">, showing </w:t>
      </w:r>
      <w:r w:rsidR="00760787">
        <w:t>the information below</w:t>
      </w:r>
      <w:r w:rsidR="00A11178">
        <w:t>,</w:t>
      </w:r>
      <w:r>
        <w:t xml:space="preserve"> to present at the border if necessary</w:t>
      </w:r>
      <w:r w:rsidRPr="003E41AD">
        <w:t>. You may face difficulties if you do not have this.</w:t>
      </w:r>
    </w:p>
    <w:p w:rsidRPr="00F8052C" w:rsidR="00F8052C" w:rsidP="00F8052C" w:rsidRDefault="00F8052C" w14:paraId="5CF345AA" w14:textId="77777777">
      <w:pPr>
        <w:spacing w:after="0"/>
      </w:pPr>
      <w:r w:rsidRPr="00F8052C">
        <w:rPr>
          <w:b/>
          <w:bCs/>
        </w:rPr>
        <w:t>The insurance policy must contain the following mandatory information:</w:t>
      </w:r>
    </w:p>
    <w:p w:rsidRPr="00F8052C" w:rsidR="00F8052C" w:rsidP="00F8052C" w:rsidRDefault="00F8052C" w14:paraId="7BC469D7" w14:textId="7E4C16B6">
      <w:pPr>
        <w:spacing w:after="0"/>
      </w:pPr>
      <w:r w:rsidRPr="00F8052C">
        <w:t xml:space="preserve">• </w:t>
      </w:r>
      <w:r w:rsidR="00760787">
        <w:t>Names of those covered</w:t>
      </w:r>
    </w:p>
    <w:p w:rsidRPr="00F8052C" w:rsidR="00F8052C" w:rsidP="00F8052C" w:rsidRDefault="00F8052C" w14:paraId="391D4A34" w14:textId="48103D0D">
      <w:pPr>
        <w:spacing w:after="0"/>
      </w:pPr>
      <w:r w:rsidRPr="00F8052C">
        <w:t>• Covered territory</w:t>
      </w:r>
    </w:p>
    <w:p w:rsidRPr="00F8052C" w:rsidR="00F8052C" w:rsidP="00F8052C" w:rsidRDefault="00F8052C" w14:paraId="33B4725A" w14:textId="2319B5CB">
      <w:pPr>
        <w:spacing w:after="0"/>
      </w:pPr>
      <w:r w:rsidRPr="00F8052C">
        <w:t>• Subject matter of the insurance</w:t>
      </w:r>
      <w:r w:rsidR="00760787">
        <w:t>, e.g. travel insurance</w:t>
      </w:r>
    </w:p>
    <w:p w:rsidRPr="00F8052C" w:rsidR="00F8052C" w:rsidP="00F8052C" w:rsidRDefault="00F8052C" w14:paraId="2C93A8C9" w14:textId="2A523464">
      <w:pPr>
        <w:spacing w:after="0"/>
      </w:pPr>
      <w:r w:rsidRPr="00F8052C">
        <w:t>• Commencement and expiration dates of the insurance coverage</w:t>
      </w:r>
    </w:p>
    <w:p w:rsidRPr="00F8052C" w:rsidR="00F8052C" w:rsidP="00F8052C" w:rsidRDefault="00F8052C" w14:paraId="37BEE270" w14:textId="2EB0B692">
      <w:pPr>
        <w:spacing w:after="0"/>
      </w:pPr>
      <w:r w:rsidRPr="00F8052C">
        <w:t>• Insured risks</w:t>
      </w:r>
    </w:p>
    <w:p w:rsidRPr="00F8052C" w:rsidR="00F8052C" w:rsidP="00F8052C" w:rsidRDefault="00F8052C" w14:paraId="3101BE1A" w14:textId="4C58DB80">
      <w:pPr>
        <w:spacing w:after="0"/>
      </w:pPr>
      <w:r w:rsidRPr="00F8052C">
        <w:t>• Amount of the insurance sum (limits)</w:t>
      </w:r>
    </w:p>
    <w:p w:rsidR="00F8052C" w:rsidP="00F8052C" w:rsidRDefault="00F8052C" w14:paraId="2AE6B600" w14:textId="77777777">
      <w:pPr>
        <w:spacing w:after="0"/>
      </w:pPr>
      <w:r w:rsidRPr="00F8052C">
        <w:t>• Amount of the insurance premium, place and terms of payment.</w:t>
      </w:r>
    </w:p>
    <w:p w:rsidR="00D52A76" w:rsidP="00F8052C" w:rsidRDefault="00D52A76" w14:paraId="28346CB5" w14:textId="77777777">
      <w:pPr>
        <w:spacing w:after="0"/>
      </w:pPr>
    </w:p>
    <w:p w:rsidRPr="00F8052C" w:rsidR="00D52A76" w:rsidP="00F8052C" w:rsidRDefault="00D52A76" w14:paraId="40BD574E" w14:textId="77FAFADA">
      <w:pPr>
        <w:spacing w:after="0"/>
      </w:pPr>
      <w:r>
        <w:t>Some of these details may</w:t>
      </w:r>
      <w:r w:rsidR="005108E0">
        <w:t xml:space="preserve"> be on your policy certificate</w:t>
      </w:r>
      <w:r w:rsidR="006F5922">
        <w:t xml:space="preserve">, </w:t>
      </w:r>
      <w:r>
        <w:t xml:space="preserve">policy schedule or a receipt </w:t>
      </w:r>
      <w:r w:rsidR="005108E0">
        <w:t>so make sure you have a copy of an</w:t>
      </w:r>
      <w:r w:rsidR="006F5922">
        <w:t>ything that shows the required information.</w:t>
      </w:r>
    </w:p>
    <w:p w:rsidR="00F8052C" w:rsidP="00454533" w:rsidRDefault="00F8052C" w14:paraId="23E01FF9" w14:textId="77777777">
      <w:pPr>
        <w:spacing w:after="0"/>
      </w:pPr>
    </w:p>
    <w:p w:rsidR="00E15FED" w:rsidP="00E15FED" w:rsidRDefault="00E15FED" w14:paraId="20F2886D" w14:textId="1C08B945">
      <w:pPr>
        <w:spacing w:after="0"/>
      </w:pPr>
      <w:r w:rsidR="3ECED9F7">
        <w:rPr/>
        <w:t>The insurance coverage amount must be no less than 30 000 Georgian Lari</w:t>
      </w:r>
      <w:r w:rsidR="628962F3">
        <w:rPr/>
        <w:t xml:space="preserve"> (around £8,400).</w:t>
      </w:r>
      <w:r w:rsidR="3ECED9F7">
        <w:rPr/>
        <w:t xml:space="preserve"> The insurance policy needs to cover the full period of your stay in Georgia</w:t>
      </w:r>
      <w:r w:rsidR="6BF89477">
        <w:rPr/>
        <w:t xml:space="preserve">. </w:t>
      </w:r>
    </w:p>
    <w:p w:rsidRPr="00E15FED" w:rsidR="006F5922" w:rsidP="00E15FED" w:rsidRDefault="006F5922" w14:paraId="4653C833" w14:textId="77777777">
      <w:pPr>
        <w:spacing w:after="0"/>
      </w:pPr>
    </w:p>
    <w:p w:rsidRPr="00E15FED" w:rsidR="00E15FED" w:rsidP="00E15FED" w:rsidRDefault="00E15FED" w14:paraId="136889BA" w14:textId="66D1392F">
      <w:pPr>
        <w:spacing w:after="0"/>
      </w:pPr>
      <w:r w:rsidRPr="00E15FED">
        <w:t>See </w:t>
      </w:r>
      <w:hyperlink w:history="1" r:id="rId12">
        <w:r w:rsidRPr="00E15FED">
          <w:rPr>
            <w:rStyle w:val="Hyperlink"/>
          </w:rPr>
          <w:t>Georgian Visa information</w:t>
        </w:r>
      </w:hyperlink>
      <w:r w:rsidRPr="00E15FED">
        <w:t> for full details</w:t>
      </w:r>
      <w:r w:rsidR="006F5922">
        <w:t>.</w:t>
      </w:r>
    </w:p>
    <w:p w:rsidRPr="00454533" w:rsidR="00E15FED" w:rsidP="00454533" w:rsidRDefault="00E15FED" w14:paraId="7EA3DEBE" w14:textId="77777777">
      <w:pPr>
        <w:spacing w:after="0"/>
      </w:pPr>
    </w:p>
    <w:p w:rsidR="58758D2B" w:rsidP="58758D2B" w:rsidRDefault="58758D2B" w14:paraId="1A9D855E" w14:textId="79F0000D">
      <w:pPr>
        <w:spacing w:after="0"/>
      </w:pPr>
    </w:p>
    <w:p w:rsidR="58758D2B" w:rsidP="58758D2B" w:rsidRDefault="58758D2B" w14:paraId="1F10C63D" w14:textId="3236694D">
      <w:pPr>
        <w:spacing w:after="0"/>
      </w:pPr>
    </w:p>
    <w:p w:rsidR="58758D2B" w:rsidP="58758D2B" w:rsidRDefault="58758D2B" w14:paraId="72E78799" w14:textId="6CE1249B">
      <w:pPr>
        <w:spacing w:after="0"/>
      </w:pPr>
    </w:p>
    <w:p w:rsidR="009038C8" w:rsidP="00EC6923" w:rsidRDefault="009038C8" w14:paraId="4349B41E" w14:textId="77777777">
      <w:pPr>
        <w:spacing w:after="0"/>
      </w:pPr>
    </w:p>
    <w:p w:rsidRPr="0054661E" w:rsidR="009038C8" w:rsidP="00EC6923" w:rsidRDefault="009038C8" w14:paraId="2D777165" w14:textId="72E2D6D4">
      <w:pPr>
        <w:spacing w:after="0"/>
      </w:pPr>
      <w:r w:rsidRPr="0054661E">
        <w:rPr>
          <w:b/>
          <w:bCs/>
        </w:rPr>
        <w:t>Armenia</w:t>
      </w:r>
    </w:p>
    <w:p w:rsidR="00443249" w:rsidP="00CC4106" w:rsidRDefault="00CC4106" w14:paraId="23EB71ED" w14:textId="7C4C1BEF">
      <w:pPr>
        <w:spacing w:after="0"/>
      </w:pPr>
      <w:r w:rsidRPr="00CC4106">
        <w:t>Canadian passport holders</w:t>
      </w:r>
      <w:r>
        <w:t xml:space="preserve"> – if you haven’t already, don’t </w:t>
      </w:r>
      <w:r w:rsidR="00443249">
        <w:t xml:space="preserve">forget to apply for your Armenia </w:t>
      </w:r>
      <w:proofErr w:type="spellStart"/>
      <w:r w:rsidR="00443249">
        <w:t>evisa</w:t>
      </w:r>
      <w:proofErr w:type="spellEnd"/>
      <w:r w:rsidR="00443249">
        <w:t>.  Please see</w:t>
      </w:r>
      <w:r w:rsidR="00594697">
        <w:t xml:space="preserve"> </w:t>
      </w:r>
      <w:r w:rsidR="00092DD6">
        <w:t xml:space="preserve">our </w:t>
      </w:r>
      <w:r w:rsidR="00594697">
        <w:t>previous update</w:t>
      </w:r>
      <w:r w:rsidR="00092DD6">
        <w:t>s,</w:t>
      </w:r>
      <w:r w:rsidR="00443249">
        <w:t xml:space="preserve"> </w:t>
      </w:r>
      <w:r w:rsidR="00594697">
        <w:t xml:space="preserve">Pre-trip 2 and Pre-trip 2.1 on our </w:t>
      </w:r>
      <w:hyperlink w:history="1" r:id="rId13">
        <w:r w:rsidRPr="00E43D26" w:rsidR="00594697">
          <w:rPr>
            <w:rStyle w:val="Hyperlink"/>
          </w:rPr>
          <w:t>Trip Downloads</w:t>
        </w:r>
      </w:hyperlink>
      <w:r w:rsidR="00594697">
        <w:t xml:space="preserve"> page </w:t>
      </w:r>
      <w:r w:rsidR="00092DD6">
        <w:t xml:space="preserve">for instructions.  </w:t>
      </w:r>
    </w:p>
    <w:p w:rsidR="008F22A5" w:rsidP="00EC6923" w:rsidRDefault="008F22A5" w14:paraId="5316CE84" w14:textId="77777777">
      <w:pPr>
        <w:spacing w:after="0"/>
      </w:pPr>
    </w:p>
    <w:p w:rsidR="0054661E" w:rsidP="00EC6923" w:rsidRDefault="0054661E" w14:paraId="0EB6E3FF" w14:textId="1D37884E">
      <w:pPr>
        <w:spacing w:after="0"/>
      </w:pPr>
      <w:r w:rsidR="26ACC5C2">
        <w:rPr/>
        <w:t xml:space="preserve">Other nationalities can check if they need a visa </w:t>
      </w:r>
      <w:r w:rsidR="26ACC5C2">
        <w:rPr/>
        <w:t xml:space="preserve">by starting an application on the </w:t>
      </w:r>
      <w:proofErr w:type="spellStart"/>
      <w:r w:rsidR="26ACC5C2">
        <w:rPr/>
        <w:t>evisa</w:t>
      </w:r>
      <w:proofErr w:type="spellEnd"/>
      <w:r w:rsidR="26ACC5C2">
        <w:rPr/>
        <w:t xml:space="preserve"> website: </w:t>
      </w:r>
      <w:hyperlink r:id="R66b46c2e551847b4">
        <w:r w:rsidRPr="21A1BC0E" w:rsidR="26ACC5C2">
          <w:rPr>
            <w:rStyle w:val="Hyperlink"/>
          </w:rPr>
          <w:t>https://www.mfa.am/en/visa/</w:t>
        </w:r>
      </w:hyperlink>
    </w:p>
    <w:p w:rsidR="21A1BC0E" w:rsidP="21A1BC0E" w:rsidRDefault="21A1BC0E" w14:paraId="1E4F616A" w14:textId="3D1D6687">
      <w:pPr>
        <w:spacing w:after="0"/>
        <w:rPr>
          <w:b w:val="1"/>
          <w:bCs w:val="1"/>
        </w:rPr>
      </w:pPr>
    </w:p>
    <w:p w:rsidR="007B08A3" w:rsidP="00EC6923" w:rsidRDefault="007B08A3" w14:paraId="632250C0" w14:textId="3FDED6BF">
      <w:pPr>
        <w:spacing w:after="0"/>
        <w:rPr>
          <w:b/>
          <w:bCs/>
        </w:rPr>
      </w:pPr>
      <w:r>
        <w:rPr>
          <w:b/>
          <w:bCs/>
        </w:rPr>
        <w:lastRenderedPageBreak/>
        <w:t>Iran</w:t>
      </w:r>
    </w:p>
    <w:p w:rsidR="0064E0C8" w:rsidP="36CF7C00" w:rsidRDefault="0054661E" w14:paraId="18994160" w14:textId="0A5EEECB">
      <w:pPr>
        <w:spacing w:after="0"/>
      </w:pPr>
      <w:r w:rsidR="2A638A00">
        <w:rPr/>
        <w:t xml:space="preserve">As we will not be travelling through Iran, you will not need to </w:t>
      </w:r>
      <w:r w:rsidR="4486FFCD">
        <w:rPr/>
        <w:t xml:space="preserve">complete or follow through with the visa application process. </w:t>
      </w:r>
      <w:r w:rsidR="7BE71272">
        <w:rPr/>
        <w:t xml:space="preserve"> </w:t>
      </w:r>
    </w:p>
    <w:p w:rsidR="00715745" w:rsidP="00EC6923" w:rsidRDefault="00715745" w14:paraId="3CECAE09" w14:textId="77777777">
      <w:pPr>
        <w:spacing w:after="0"/>
      </w:pPr>
    </w:p>
    <w:p w:rsidRPr="00AD2051" w:rsidR="00EE429D" w:rsidP="00EC6923" w:rsidRDefault="00EE429D" w14:paraId="2C96F394" w14:textId="77777777">
      <w:pPr>
        <w:spacing w:after="0"/>
        <w:rPr>
          <w:b/>
          <w:bCs/>
        </w:rPr>
      </w:pPr>
      <w:r w:rsidRPr="00AD2051">
        <w:rPr>
          <w:b/>
          <w:bCs/>
        </w:rPr>
        <w:t>Azerbaijan</w:t>
      </w:r>
    </w:p>
    <w:p w:rsidRPr="00AD2051" w:rsidR="00EE429D" w:rsidP="00EC6923" w:rsidRDefault="00BF11C6" w14:paraId="6A074B29" w14:textId="2E3007FC">
      <w:pPr>
        <w:spacing w:after="0"/>
      </w:pPr>
      <w:r w:rsidR="36866A27">
        <w:rPr/>
        <w:t>All nationalities require</w:t>
      </w:r>
      <w:r w:rsidR="79677AF2">
        <w:rPr/>
        <w:t xml:space="preserve"> an e-visa, please see our accompanying instructions</w:t>
      </w:r>
      <w:r w:rsidR="79677AF2">
        <w:rPr/>
        <w:t xml:space="preserve">.  </w:t>
      </w:r>
      <w:r w:rsidR="05ED5CD7">
        <w:rPr/>
        <w:t xml:space="preserve">The </w:t>
      </w:r>
      <w:r w:rsidR="47823F40">
        <w:rPr/>
        <w:t xml:space="preserve">standard </w:t>
      </w:r>
      <w:r w:rsidR="05ED5CD7">
        <w:rPr/>
        <w:t>e</w:t>
      </w:r>
      <w:r w:rsidR="3037295F">
        <w:rPr/>
        <w:t>-</w:t>
      </w:r>
      <w:r w:rsidR="05ED5CD7">
        <w:rPr/>
        <w:t>visa takes up to 3 days to be processed</w:t>
      </w:r>
      <w:r w:rsidR="5CA70DB1">
        <w:rPr/>
        <w:t>. H</w:t>
      </w:r>
      <w:r w:rsidR="4EEFC152">
        <w:rPr/>
        <w:t>owever,</w:t>
      </w:r>
      <w:r w:rsidR="543540B8">
        <w:rPr/>
        <w:t xml:space="preserve"> it may currently take longer due to the Novruz holiday in Azerbaijan which runs until 30</w:t>
      </w:r>
      <w:r w:rsidRPr="58758D2B" w:rsidR="543540B8">
        <w:rPr>
          <w:vertAlign w:val="superscript"/>
        </w:rPr>
        <w:t>th</w:t>
      </w:r>
      <w:r w:rsidR="543540B8">
        <w:rPr/>
        <w:t xml:space="preserve"> March</w:t>
      </w:r>
      <w:r w:rsidR="543540B8">
        <w:rPr/>
        <w:t xml:space="preserve">.  </w:t>
      </w:r>
      <w:r w:rsidR="6E9B4C29">
        <w:rPr/>
        <w:t xml:space="preserve">If you want to receive and print out your visa before you leave home, </w:t>
      </w:r>
      <w:r w:rsidR="38043AFC">
        <w:rPr/>
        <w:t xml:space="preserve">we suggest applying </w:t>
      </w:r>
      <w:r w:rsidR="3037295F">
        <w:rPr/>
        <w:t>soon.</w:t>
      </w:r>
      <w:r w:rsidR="7168600A">
        <w:rPr/>
        <w:t xml:space="preserve">  </w:t>
      </w:r>
    </w:p>
    <w:p w:rsidR="00BC51A6" w:rsidP="00EC6923" w:rsidRDefault="00BC51A6" w14:paraId="489D769B" w14:textId="77777777">
      <w:pPr>
        <w:spacing w:after="0"/>
        <w:rPr>
          <w:b/>
          <w:bCs/>
        </w:rPr>
      </w:pPr>
    </w:p>
    <w:p w:rsidR="00715745" w:rsidP="00EC6923" w:rsidRDefault="00715745" w14:paraId="6F1BE895" w14:textId="360B4949">
      <w:pPr>
        <w:spacing w:after="0"/>
        <w:rPr>
          <w:b/>
          <w:bCs/>
        </w:rPr>
      </w:pPr>
      <w:r>
        <w:rPr>
          <w:b/>
          <w:bCs/>
        </w:rPr>
        <w:t>Turkmenistan</w:t>
      </w:r>
    </w:p>
    <w:p w:rsidRPr="00715745" w:rsidR="00715745" w:rsidP="00EC6923" w:rsidRDefault="00715745" w14:paraId="7FD4AB7F" w14:textId="4910CEEA">
      <w:pPr>
        <w:spacing w:after="0"/>
      </w:pPr>
      <w:r w:rsidR="1346FC16">
        <w:rPr/>
        <w:t xml:space="preserve">Our Turkmenistan operator is </w:t>
      </w:r>
      <w:r w:rsidR="1346FC16">
        <w:rPr/>
        <w:t>in the process of applying</w:t>
      </w:r>
      <w:r w:rsidR="1346FC16">
        <w:rPr/>
        <w:t xml:space="preserve"> for your </w:t>
      </w:r>
      <w:r w:rsidR="00E18F86">
        <w:rPr/>
        <w:t>visa letter of invitation (LOI)</w:t>
      </w:r>
      <w:r w:rsidR="1346FC16">
        <w:rPr/>
        <w:t xml:space="preserve">.  </w:t>
      </w:r>
      <w:r w:rsidR="6EB780F5">
        <w:rPr/>
        <w:t>Those arriving overland with the truck will obtain their visa at the border as a group</w:t>
      </w:r>
      <w:r w:rsidR="6EB780F5">
        <w:rPr/>
        <w:t>.  Y</w:t>
      </w:r>
      <w:r w:rsidR="6EB780F5">
        <w:rPr/>
        <w:t xml:space="preserve">our LOI will be </w:t>
      </w:r>
      <w:r w:rsidR="6EB780F5">
        <w:rPr/>
        <w:t>forwarded</w:t>
      </w:r>
      <w:r w:rsidR="6EB780F5">
        <w:rPr/>
        <w:t xml:space="preserve"> to your Tour Leader when we receive it.</w:t>
      </w:r>
      <w:r w:rsidR="6EB780F5">
        <w:rPr/>
        <w:t xml:space="preserve"> </w:t>
      </w:r>
    </w:p>
    <w:p w:rsidR="007614AB" w:rsidP="00EC6923" w:rsidRDefault="007614AB" w14:paraId="628D48FA" w14:textId="77777777">
      <w:pPr>
        <w:spacing w:after="0"/>
      </w:pPr>
    </w:p>
    <w:p w:rsidRPr="00AA6C6E" w:rsidR="00AA6C6E" w:rsidP="00EC6923" w:rsidRDefault="00AA6C6E" w14:paraId="31EB74E0" w14:textId="6D4EC275">
      <w:pPr>
        <w:spacing w:after="0"/>
      </w:pPr>
      <w:r w:rsidRPr="00AA6C6E">
        <w:rPr>
          <w:b/>
          <w:bCs/>
        </w:rPr>
        <w:t>Uzbekistan</w:t>
      </w:r>
      <w:r w:rsidRPr="00AA6C6E">
        <w:t xml:space="preserve"> </w:t>
      </w:r>
    </w:p>
    <w:p w:rsidRPr="00AA6C6E" w:rsidR="004426A8" w:rsidP="00576420" w:rsidRDefault="001477EC" w14:paraId="5948AB70" w14:textId="766251EF">
      <w:r w:rsidRPr="719E7CEF">
        <w:rPr>
          <w:rFonts w:eastAsiaTheme="minorEastAsia"/>
        </w:rPr>
        <w:t xml:space="preserve">Most nationalities do not require a visa. You can check yours here: </w:t>
      </w:r>
      <w:hyperlink r:id="rId15">
        <w:r w:rsidRPr="719E7CEF">
          <w:rPr>
            <w:rStyle w:val="Hyperlink"/>
            <w:rFonts w:eastAsiaTheme="minorEastAsia"/>
          </w:rPr>
          <w:t>https://e-visa.gov.uz/application</w:t>
        </w:r>
      </w:hyperlink>
    </w:p>
    <w:p w:rsidR="0094272F" w:rsidP="36CF7C00" w:rsidRDefault="00AA6C6E" w14:paraId="759DEF30" w14:textId="0923B2D3">
      <w:pPr>
        <w:spacing w:after="0"/>
      </w:pPr>
      <w:r>
        <w:t xml:space="preserve">US passport holders require a visa.  </w:t>
      </w:r>
      <w:r w:rsidR="0094272F">
        <w:t xml:space="preserve">The Uzbekistan Embassy in the US states that </w:t>
      </w:r>
      <w:r w:rsidR="1825060A">
        <w:t>this does not apply to over 55s</w:t>
      </w:r>
      <w:r w:rsidR="00576420">
        <w:t xml:space="preserve"> – see here for details:</w:t>
      </w:r>
      <w:r w:rsidR="0094272F">
        <w:t xml:space="preserve"> </w:t>
      </w:r>
      <w:hyperlink w:history="1" r:id="rId16">
        <w:r w:rsidRPr="00DC67AA" w:rsidR="0094272F">
          <w:rPr>
            <w:rStyle w:val="Hyperlink"/>
          </w:rPr>
          <w:t>https://uzbekistan.org/visa/</w:t>
        </w:r>
      </w:hyperlink>
    </w:p>
    <w:p w:rsidR="004426A8" w:rsidP="00EC6923" w:rsidRDefault="004426A8" w14:paraId="07F0523B" w14:textId="77777777">
      <w:pPr>
        <w:spacing w:after="0"/>
      </w:pPr>
    </w:p>
    <w:p w:rsidRPr="00FD1C1F" w:rsidR="00FD1C1F" w:rsidP="15CF9FB3" w:rsidRDefault="00FD1C1F" w14:paraId="38F4EE92" w14:textId="74DE5A3A">
      <w:pPr>
        <w:spacing w:after="0"/>
        <w:rPr>
          <w:b/>
          <w:bCs/>
        </w:rPr>
      </w:pPr>
      <w:r w:rsidRPr="15CF9FB3">
        <w:rPr>
          <w:b/>
          <w:bCs/>
        </w:rPr>
        <w:t>Tajikistan</w:t>
      </w:r>
    </w:p>
    <w:p w:rsidR="005A4BA1" w:rsidP="00EC6923" w:rsidRDefault="00FD1C1F" w14:paraId="793B429E" w14:textId="6EAEC255">
      <w:pPr>
        <w:spacing w:after="0"/>
      </w:pPr>
      <w:r>
        <w:t xml:space="preserve">Many nationalities do not require a visa </w:t>
      </w:r>
      <w:proofErr w:type="gramStart"/>
      <w:r w:rsidR="005A4BA1">
        <w:t>however,</w:t>
      </w:r>
      <w:proofErr w:type="gramEnd"/>
      <w:r w:rsidR="005A4BA1">
        <w:t xml:space="preserve"> everyone will need to apply for a GBAO permit for our journey along the Pamir Highway.</w:t>
      </w:r>
    </w:p>
    <w:p w:rsidR="376936DE" w:rsidP="36CF7C00" w:rsidRDefault="376936DE" w14:paraId="5C9152D5" w14:textId="60523D60">
      <w:pPr>
        <w:pStyle w:val="ListParagraph"/>
        <w:numPr>
          <w:ilvl w:val="0"/>
          <w:numId w:val="1"/>
        </w:numPr>
        <w:spacing w:after="0"/>
      </w:pPr>
      <w:r>
        <w:t xml:space="preserve">If you </w:t>
      </w:r>
      <w:r w:rsidR="00CE5306">
        <w:t xml:space="preserve">are applying for an </w:t>
      </w:r>
      <w:proofErr w:type="spellStart"/>
      <w:r w:rsidR="00CE5306">
        <w:t>e</w:t>
      </w:r>
      <w:r>
        <w:t>visa</w:t>
      </w:r>
      <w:proofErr w:type="spellEnd"/>
      <w:r>
        <w:t xml:space="preserve">, then you can apply for the GBAO permit at the same time – please tick the applicable box to </w:t>
      </w:r>
      <w:r w:rsidR="00334B71">
        <w:t>apply for</w:t>
      </w:r>
      <w:r>
        <w:t xml:space="preserve"> them together. </w:t>
      </w:r>
    </w:p>
    <w:p w:rsidR="376936DE" w:rsidP="36CF7C00" w:rsidRDefault="376936DE" w14:paraId="41B054A2" w14:textId="2E696BFA">
      <w:pPr>
        <w:pStyle w:val="ListParagraph"/>
        <w:numPr>
          <w:ilvl w:val="0"/>
          <w:numId w:val="1"/>
        </w:numPr>
        <w:spacing w:after="0"/>
      </w:pPr>
      <w:r>
        <w:t xml:space="preserve">If you do not need a visa, then you will get the GBAO permit in Dushanbe – please see notes below about this. </w:t>
      </w:r>
    </w:p>
    <w:p w:rsidR="00077837" w:rsidP="00EC6923" w:rsidRDefault="00077837" w14:paraId="188CD20C" w14:textId="77777777">
      <w:pPr>
        <w:spacing w:after="0"/>
      </w:pPr>
    </w:p>
    <w:p w:rsidR="00C5712E" w:rsidP="00EC6923" w:rsidRDefault="005A4BA1" w14:paraId="7185CE24" w14:textId="773F9BED">
      <w:pPr>
        <w:spacing w:after="0"/>
      </w:pPr>
      <w:r>
        <w:t>You</w:t>
      </w:r>
      <w:r w:rsidRPr="00FD1C1F" w:rsidR="00FD1C1F">
        <w:t xml:space="preserve"> can check </w:t>
      </w:r>
      <w:r>
        <w:t xml:space="preserve">if you need a visa </w:t>
      </w:r>
      <w:r w:rsidRPr="00FD1C1F" w:rsidR="00FD1C1F">
        <w:t xml:space="preserve">here: </w:t>
      </w:r>
      <w:hyperlink w:history="1" r:id="rId17">
        <w:r w:rsidRPr="00DC67AA" w:rsidR="00FF071A">
          <w:rPr>
            <w:rStyle w:val="Hyperlink"/>
          </w:rPr>
          <w:t>https://mfa.tj/en/brussels/consular-issues/visa-enquires/entry-requirements-by-country</w:t>
        </w:r>
      </w:hyperlink>
    </w:p>
    <w:p w:rsidR="00FF071A" w:rsidP="00EC6923" w:rsidRDefault="00FF071A" w14:paraId="4D0611C5" w14:textId="77777777">
      <w:pPr>
        <w:spacing w:after="0"/>
      </w:pPr>
    </w:p>
    <w:p w:rsidR="00077837" w:rsidP="00EC6923" w:rsidRDefault="00FD1C1F" w14:paraId="74171A1D" w14:textId="3B53C4F6">
      <w:pPr>
        <w:spacing w:after="0"/>
      </w:pPr>
      <w:r w:rsidRPr="00FD1C1F">
        <w:t>UK passport holders require an e-visa</w:t>
      </w:r>
      <w:r w:rsidR="005A4BA1">
        <w:t>.</w:t>
      </w:r>
      <w:r w:rsidRPr="00FD1C1F">
        <w:t xml:space="preserve"> You </w:t>
      </w:r>
      <w:r w:rsidR="00077837">
        <w:t>should</w:t>
      </w:r>
      <w:r w:rsidRPr="00FD1C1F">
        <w:t xml:space="preserve"> apply</w:t>
      </w:r>
      <w:r w:rsidR="005A4BA1">
        <w:t xml:space="preserve"> for this</w:t>
      </w:r>
      <w:r w:rsidRPr="00FD1C1F">
        <w:t xml:space="preserve"> online</w:t>
      </w:r>
      <w:r w:rsidR="005A4BA1">
        <w:t xml:space="preserve"> </w:t>
      </w:r>
      <w:r w:rsidR="00015058">
        <w:t xml:space="preserve">now </w:t>
      </w:r>
      <w:r w:rsidR="005A4BA1">
        <w:t>along with your GBAO permit</w:t>
      </w:r>
      <w:r w:rsidR="00C5712E">
        <w:t>.</w:t>
      </w:r>
    </w:p>
    <w:p w:rsidRPr="00077837" w:rsidR="00077837" w:rsidP="00EC6923" w:rsidRDefault="00077837" w14:paraId="47E56724" w14:textId="77777777">
      <w:pPr>
        <w:spacing w:after="0"/>
      </w:pPr>
    </w:p>
    <w:p w:rsidRPr="00636D28" w:rsidR="00077837" w:rsidP="00EC6923" w:rsidRDefault="00077837" w14:paraId="5BCDEF27" w14:textId="48DCEEFF">
      <w:pPr>
        <w:spacing w:after="0"/>
      </w:pPr>
      <w:r>
        <w:t xml:space="preserve">Some </w:t>
      </w:r>
      <w:r w:rsidR="31307B27">
        <w:t xml:space="preserve">Tajikistan </w:t>
      </w:r>
      <w:r>
        <w:t xml:space="preserve">visa approvals come through </w:t>
      </w:r>
      <w:proofErr w:type="gramStart"/>
      <w:r>
        <w:t>quickly</w:t>
      </w:r>
      <w:proofErr w:type="gramEnd"/>
      <w:r>
        <w:t xml:space="preserve"> but most take a few weeks</w:t>
      </w:r>
      <w:r w:rsidR="45EBB28D">
        <w:t>, often</w:t>
      </w:r>
      <w:r>
        <w:t xml:space="preserve"> with requests for further information and sometimes they are rejected.  There seems to be little rhyme or reason behind who gets asked for more info and who doesn’t. Our Tajikistan agent can </w:t>
      </w:r>
      <w:r w:rsidR="00C5712E">
        <w:t>provide</w:t>
      </w:r>
      <w:r>
        <w:t xml:space="preserve"> a Letter of Invitation (LOI) to assist with getting your visa approved for an additional fee of US$25.</w:t>
      </w:r>
    </w:p>
    <w:p w:rsidR="00077837" w:rsidP="00EC6923" w:rsidRDefault="00077837" w14:paraId="065C91F9" w14:textId="34232015">
      <w:pPr>
        <w:spacing w:after="0"/>
      </w:pPr>
      <w:r w:rsidR="62B747EE">
        <w:rPr/>
        <w:t xml:space="preserve">Our agent can also help should your application be rejected. In this case you would need to make another online visa application (including </w:t>
      </w:r>
      <w:r w:rsidR="23D2AC0C">
        <w:rPr/>
        <w:t xml:space="preserve">another </w:t>
      </w:r>
      <w:r w:rsidR="62B747EE">
        <w:rPr/>
        <w:t>payment for the visa) and pay a fee of US$</w:t>
      </w:r>
      <w:r w:rsidR="5043D5FA">
        <w:rPr/>
        <w:t>6</w:t>
      </w:r>
      <w:r w:rsidR="62B747EE">
        <w:rPr/>
        <w:t xml:space="preserve">0 to our agent.  </w:t>
      </w:r>
    </w:p>
    <w:p w:rsidRPr="009B01A3" w:rsidR="0006421F" w:rsidP="00EC6923" w:rsidRDefault="0006421F" w14:paraId="6BC5A7DC" w14:textId="77777777">
      <w:pPr>
        <w:spacing w:after="0"/>
        <w:rPr>
          <w:i/>
          <w:iCs/>
        </w:rPr>
      </w:pPr>
    </w:p>
    <w:p w:rsidR="00636D28" w:rsidP="00EC6923" w:rsidRDefault="00636D28" w14:paraId="620D0261" w14:textId="75515A8B">
      <w:pPr>
        <w:spacing w:after="0"/>
      </w:pPr>
      <w:r w:rsidR="05E91AED">
        <w:rPr/>
        <w:t xml:space="preserve">You have </w:t>
      </w:r>
      <w:r w:rsidR="5BEF7303">
        <w:rPr/>
        <w:t>3</w:t>
      </w:r>
      <w:r w:rsidR="05E91AED">
        <w:rPr/>
        <w:t xml:space="preserve"> options:</w:t>
      </w:r>
    </w:p>
    <w:p w:rsidRPr="005E7A75" w:rsidR="005E7A75" w:rsidP="00EC6923" w:rsidRDefault="005E7A75" w14:paraId="09A2BECB" w14:textId="4AD38CE7">
      <w:pPr>
        <w:spacing w:after="0"/>
      </w:pPr>
      <w:r w:rsidR="6B75E74F">
        <w:rPr/>
        <w:t xml:space="preserve">1 </w:t>
      </w:r>
      <w:r w:rsidR="3DA9DE24">
        <w:rPr/>
        <w:t>–</w:t>
      </w:r>
      <w:r w:rsidR="6B75E74F">
        <w:rPr/>
        <w:t xml:space="preserve"> </w:t>
      </w:r>
      <w:r w:rsidR="1D4E26A6">
        <w:rPr/>
        <w:t>G</w:t>
      </w:r>
      <w:r w:rsidR="47C08BFC">
        <w:rPr/>
        <w:t>et</w:t>
      </w:r>
      <w:r w:rsidR="1D4E26A6">
        <w:rPr/>
        <w:t xml:space="preserve"> just</w:t>
      </w:r>
      <w:r w:rsidR="47C08BFC">
        <w:rPr/>
        <w:t xml:space="preserve"> the LOI to start with</w:t>
      </w:r>
      <w:r w:rsidR="1D4B1F5D">
        <w:rPr/>
        <w:t xml:space="preserve">, </w:t>
      </w:r>
      <w:r w:rsidR="5BA68595">
        <w:rPr/>
        <w:t xml:space="preserve">supply </w:t>
      </w:r>
      <w:r w:rsidR="1D4B1F5D">
        <w:rPr/>
        <w:t xml:space="preserve">it with your application and </w:t>
      </w:r>
      <w:r w:rsidR="47C08BFC">
        <w:rPr/>
        <w:t xml:space="preserve">hope that is enough. If you get the visa, then you will just need to </w:t>
      </w:r>
      <w:r w:rsidR="6B75E74F">
        <w:rPr/>
        <w:t>pay the $25 locally for the LOI.</w:t>
      </w:r>
      <w:r w:rsidR="0B97CE9E">
        <w:rPr/>
        <w:t xml:space="preserve"> However,</w:t>
      </w:r>
      <w:r w:rsidR="08FDFC20">
        <w:rPr/>
        <w:t xml:space="preserve"> i</w:t>
      </w:r>
      <w:r w:rsidR="6B75E74F">
        <w:rPr/>
        <w:t xml:space="preserve">f </w:t>
      </w:r>
      <w:r w:rsidR="3CB85837">
        <w:rPr/>
        <w:t>you</w:t>
      </w:r>
      <w:r w:rsidR="6B75E74F">
        <w:rPr/>
        <w:t xml:space="preserve"> </w:t>
      </w:r>
      <w:r w:rsidR="6B75E74F">
        <w:rPr/>
        <w:t>don't</w:t>
      </w:r>
      <w:r w:rsidR="6B75E74F">
        <w:rPr/>
        <w:t xml:space="preserve"> get the visa, then </w:t>
      </w:r>
      <w:r w:rsidR="3CB85837">
        <w:rPr/>
        <w:t>you can</w:t>
      </w:r>
      <w:r w:rsidR="6B75E74F">
        <w:rPr/>
        <w:t xml:space="preserve"> pay another $</w:t>
      </w:r>
      <w:r w:rsidR="491419D1">
        <w:rPr/>
        <w:t>6</w:t>
      </w:r>
      <w:r w:rsidR="6B75E74F">
        <w:rPr/>
        <w:t xml:space="preserve">0 to help </w:t>
      </w:r>
      <w:r w:rsidR="6B75E74F">
        <w:rPr/>
        <w:t>expedite</w:t>
      </w:r>
      <w:r w:rsidR="6B75E74F">
        <w:rPr/>
        <w:t xml:space="preserve"> the process</w:t>
      </w:r>
      <w:r w:rsidR="3CB85837">
        <w:rPr/>
        <w:t xml:space="preserve">.  </w:t>
      </w:r>
      <w:r w:rsidR="57E8B035">
        <w:rPr/>
        <w:t>You would pay</w:t>
      </w:r>
      <w:r w:rsidR="5BA68595">
        <w:rPr/>
        <w:t xml:space="preserve"> the total of</w:t>
      </w:r>
      <w:r w:rsidR="57E8B035">
        <w:rPr/>
        <w:t xml:space="preserve"> $</w:t>
      </w:r>
      <w:r w:rsidR="58C90683">
        <w:rPr/>
        <w:t>8</w:t>
      </w:r>
      <w:r w:rsidR="57E8B035">
        <w:rPr/>
        <w:t xml:space="preserve">5 to our local agent when you get there. </w:t>
      </w:r>
      <w:r w:rsidR="3CB85837">
        <w:rPr/>
        <w:t>W</w:t>
      </w:r>
      <w:r w:rsidR="6B75E74F">
        <w:rPr/>
        <w:t xml:space="preserve">e find this </w:t>
      </w:r>
      <w:r w:rsidR="16629EC1">
        <w:rPr/>
        <w:t xml:space="preserve">second stage </w:t>
      </w:r>
      <w:r w:rsidR="6B75E74F">
        <w:rPr/>
        <w:t xml:space="preserve">always works, but often </w:t>
      </w:r>
      <w:r w:rsidR="6B75E74F">
        <w:rPr/>
        <w:t>isn't</w:t>
      </w:r>
      <w:r w:rsidR="6B75E74F">
        <w:rPr/>
        <w:t xml:space="preserve"> needed, </w:t>
      </w:r>
      <w:r w:rsidR="3CB85837">
        <w:rPr/>
        <w:t>it’s</w:t>
      </w:r>
      <w:r w:rsidR="6B75E74F">
        <w:rPr/>
        <w:t xml:space="preserve"> a bit of a lottery with Tajik visas</w:t>
      </w:r>
      <w:r w:rsidR="3CB85837">
        <w:rPr/>
        <w:t>.</w:t>
      </w:r>
    </w:p>
    <w:p w:rsidR="005E7A75" w:rsidP="00EC6923" w:rsidRDefault="005E7A75" w14:paraId="437E2FC9" w14:textId="7DCC49B5">
      <w:pPr>
        <w:spacing w:after="0"/>
      </w:pPr>
      <w:r w:rsidR="6B75E74F">
        <w:rPr/>
        <w:t xml:space="preserve">2 - From </w:t>
      </w:r>
      <w:r w:rsidR="3CB85837">
        <w:rPr/>
        <w:t>the</w:t>
      </w:r>
      <w:r w:rsidR="6B75E74F">
        <w:rPr/>
        <w:t xml:space="preserve"> start, commit to $</w:t>
      </w:r>
      <w:r w:rsidR="7D1A99EC">
        <w:rPr/>
        <w:t>8</w:t>
      </w:r>
      <w:r w:rsidR="6B75E74F">
        <w:rPr/>
        <w:t>5 and expect a smoother process</w:t>
      </w:r>
    </w:p>
    <w:p w:rsidRPr="005E7A75" w:rsidR="00636D28" w:rsidP="00EC6923" w:rsidRDefault="00636D28" w14:paraId="1E4B50DF" w14:textId="080450D7">
      <w:pPr>
        <w:spacing w:after="0"/>
      </w:pPr>
      <w:r w:rsidR="716C4DD0">
        <w:rPr/>
        <w:t xml:space="preserve">3 - </w:t>
      </w:r>
      <w:r w:rsidR="05E91AED">
        <w:rPr/>
        <w:t xml:space="preserve">You can </w:t>
      </w:r>
      <w:r w:rsidR="09C17FEA">
        <w:rPr/>
        <w:t xml:space="preserve">also </w:t>
      </w:r>
      <w:r w:rsidR="05E91AED">
        <w:rPr/>
        <w:t xml:space="preserve">apply without an LOI </w:t>
      </w:r>
      <w:r w:rsidR="15165CC7">
        <w:rPr/>
        <w:t xml:space="preserve">at all, </w:t>
      </w:r>
      <w:r w:rsidR="05E91AED">
        <w:rPr/>
        <w:t>but if you are asked for one, it may be difficult to then add it to your application.</w:t>
      </w:r>
      <w:r w:rsidR="4E93CFCD">
        <w:rPr/>
        <w:t xml:space="preserve"> </w:t>
      </w:r>
      <w:r w:rsidR="4E93CFCD">
        <w:rPr/>
        <w:t>We’d</w:t>
      </w:r>
      <w:r w:rsidR="4E93CFCD">
        <w:rPr/>
        <w:t xml:space="preserve"> recommend doing the LOI as a minimum. </w:t>
      </w:r>
    </w:p>
    <w:p w:rsidR="00077837" w:rsidP="00EC6923" w:rsidRDefault="00077837" w14:paraId="311D97B8" w14:textId="0D1B6427">
      <w:pPr>
        <w:spacing w:after="0"/>
      </w:pPr>
      <w:r>
        <w:t xml:space="preserve">Please advise us if you would like our agent to provide a Letter of Invitation and visa support. </w:t>
      </w:r>
    </w:p>
    <w:p w:rsidR="00077837" w:rsidP="00EC6923" w:rsidRDefault="00077837" w14:paraId="49182CBB" w14:textId="77777777">
      <w:pPr>
        <w:spacing w:after="0"/>
      </w:pPr>
    </w:p>
    <w:p w:rsidR="00077837" w:rsidP="00EC6923" w:rsidRDefault="00077837" w14:paraId="57523E3E" w14:textId="77777777">
      <w:pPr>
        <w:spacing w:after="0"/>
      </w:pPr>
      <w:r>
        <w:t xml:space="preserve">You should apply for your e-visa here: </w:t>
      </w:r>
      <w:hyperlink w:history="1" r:id="rId18">
        <w:r w:rsidRPr="003D5295">
          <w:rPr>
            <w:rStyle w:val="Hyperlink"/>
          </w:rPr>
          <w:t>www.evisa.tj</w:t>
        </w:r>
      </w:hyperlink>
      <w:r>
        <w:t xml:space="preserve">  </w:t>
      </w:r>
    </w:p>
    <w:p w:rsidR="00077837" w:rsidP="00EC6923" w:rsidRDefault="00077837" w14:paraId="092AA68B" w14:textId="52AB0BE6">
      <w:pPr>
        <w:spacing w:after="0"/>
      </w:pPr>
      <w:r w:rsidR="62B747EE">
        <w:rPr/>
        <w:t>If you have asked for an LOI</w:t>
      </w:r>
      <w:r w:rsidR="1E5AC120">
        <w:rPr/>
        <w:t xml:space="preserve"> ($25)</w:t>
      </w:r>
      <w:r w:rsidR="62B747EE">
        <w:rPr/>
        <w:t>, please wait until you receive it from us and upload it with your application</w:t>
      </w:r>
      <w:r w:rsidR="62B747EE">
        <w:rPr/>
        <w:t xml:space="preserve">.  </w:t>
      </w:r>
      <w:r w:rsidR="2146F375">
        <w:rPr/>
        <w:t>If you want to add the extra expediting service</w:t>
      </w:r>
      <w:r w:rsidR="34792D66">
        <w:rPr/>
        <w:t xml:space="preserve"> (extra $</w:t>
      </w:r>
      <w:r w:rsidR="25AC9666">
        <w:rPr/>
        <w:t>6</w:t>
      </w:r>
      <w:r w:rsidR="34792D66">
        <w:rPr/>
        <w:t>0)</w:t>
      </w:r>
      <w:r w:rsidR="2146F375">
        <w:rPr/>
        <w:t>, then a</w:t>
      </w:r>
      <w:r w:rsidR="62B747EE">
        <w:rPr/>
        <w:t>fter completing your application, please send us your Application ID so that our agent can follow it up</w:t>
      </w:r>
      <w:r w:rsidR="4CB11E33">
        <w:rPr/>
        <w:t xml:space="preserve"> </w:t>
      </w:r>
      <w:r w:rsidR="23DF6A2C">
        <w:rPr/>
        <w:t>from their end</w:t>
      </w:r>
      <w:r w:rsidR="62B747EE">
        <w:rPr/>
        <w:t>.</w:t>
      </w:r>
    </w:p>
    <w:p w:rsidR="00077837" w:rsidP="00EC6923" w:rsidRDefault="00077837" w14:paraId="05242E85" w14:textId="77777777">
      <w:pPr>
        <w:spacing w:after="0"/>
      </w:pPr>
    </w:p>
    <w:p w:rsidRPr="00FD1C1F" w:rsidR="00FD1C1F" w:rsidP="00EC6923" w:rsidRDefault="00FD1C1F" w14:paraId="67D5B173" w14:textId="77777777">
      <w:pPr>
        <w:spacing w:after="0"/>
      </w:pPr>
      <w:r w:rsidRPr="00FD1C1F">
        <w:t>The following information will help you complete the form:</w:t>
      </w:r>
    </w:p>
    <w:p w:rsidRPr="00FD1C1F" w:rsidR="00FD1C1F" w:rsidP="00EC6923" w:rsidRDefault="00FD1C1F" w14:paraId="0C056F22" w14:textId="321D9C8A">
      <w:pPr>
        <w:numPr>
          <w:ilvl w:val="0"/>
          <w:numId w:val="3"/>
        </w:numPr>
        <w:spacing w:after="0"/>
      </w:pPr>
      <w:r w:rsidRPr="00FD1C1F">
        <w:t xml:space="preserve">GBAO Permit: </w:t>
      </w:r>
      <w:r w:rsidR="005A4BA1">
        <w:t>Yes</w:t>
      </w:r>
    </w:p>
    <w:p w:rsidRPr="00FD1C1F" w:rsidR="00FD1C1F" w:rsidP="00EC6923" w:rsidRDefault="00FD1C1F" w14:paraId="47852379" w14:textId="77777777">
      <w:pPr>
        <w:numPr>
          <w:ilvl w:val="0"/>
          <w:numId w:val="3"/>
        </w:numPr>
        <w:spacing w:after="0"/>
      </w:pPr>
      <w:r w:rsidRPr="00FD1C1F">
        <w:t>Purpose of visit type: Tourism</w:t>
      </w:r>
    </w:p>
    <w:p w:rsidRPr="00FD1C1F" w:rsidR="00FD1C1F" w:rsidP="00EC6923" w:rsidRDefault="00FD1C1F" w14:paraId="59AEB4AB" w14:textId="77777777">
      <w:pPr>
        <w:numPr>
          <w:ilvl w:val="0"/>
          <w:numId w:val="3"/>
        </w:numPr>
        <w:spacing w:after="0"/>
      </w:pPr>
      <w:r w:rsidRPr="00FD1C1F">
        <w:t>Entry: Single</w:t>
      </w:r>
    </w:p>
    <w:p w:rsidRPr="00FD1C1F" w:rsidR="00FD1C1F" w:rsidP="00EC6923" w:rsidRDefault="00FD1C1F" w14:paraId="1E55EA8D" w14:textId="50E0F330">
      <w:pPr>
        <w:numPr>
          <w:ilvl w:val="0"/>
          <w:numId w:val="3"/>
        </w:numPr>
        <w:spacing w:after="0"/>
      </w:pPr>
      <w:r w:rsidRPr="00FD1C1F">
        <w:t xml:space="preserve">Date of arrival: </w:t>
      </w:r>
      <w:r w:rsidR="00AC05EE">
        <w:t>26</w:t>
      </w:r>
      <w:r w:rsidRPr="00AC05EE" w:rsidR="00AC05EE">
        <w:rPr>
          <w:vertAlign w:val="superscript"/>
        </w:rPr>
        <w:t>th</w:t>
      </w:r>
      <w:r w:rsidR="00AC05EE">
        <w:t xml:space="preserve"> May</w:t>
      </w:r>
      <w:r w:rsidRPr="00FD1C1F">
        <w:t xml:space="preserve"> (will be later but allows us leeway to be early)</w:t>
      </w:r>
    </w:p>
    <w:p w:rsidR="00FD1C1F" w:rsidP="00EC6923" w:rsidRDefault="00FD1C1F" w14:paraId="6113E250" w14:textId="77777777">
      <w:pPr>
        <w:numPr>
          <w:ilvl w:val="0"/>
          <w:numId w:val="3"/>
        </w:numPr>
        <w:spacing w:after="0"/>
      </w:pPr>
      <w:r w:rsidRPr="00FD1C1F">
        <w:t xml:space="preserve">Address in Tajikistan: Green House Hostel, </w:t>
      </w:r>
      <w:proofErr w:type="spellStart"/>
      <w:r w:rsidRPr="00FD1C1F">
        <w:t>Khusravi</w:t>
      </w:r>
      <w:proofErr w:type="spellEnd"/>
      <w:r w:rsidRPr="00FD1C1F">
        <w:t xml:space="preserve"> </w:t>
      </w:r>
      <w:proofErr w:type="spellStart"/>
      <w:r w:rsidRPr="00FD1C1F">
        <w:t>Dehlavi</w:t>
      </w:r>
      <w:proofErr w:type="spellEnd"/>
      <w:r w:rsidRPr="00FD1C1F">
        <w:t xml:space="preserve"> 98a, Dushanbe, 734024 </w:t>
      </w:r>
    </w:p>
    <w:p w:rsidR="00971621" w:rsidP="00EC6923" w:rsidRDefault="00971621" w14:paraId="54019615" w14:textId="77777777">
      <w:pPr>
        <w:spacing w:after="0"/>
      </w:pPr>
    </w:p>
    <w:p w:rsidR="005A4BA1" w:rsidP="00EC6923" w:rsidRDefault="005A4BA1" w14:paraId="4D393C21" w14:textId="53FDA5FB">
      <w:pPr>
        <w:spacing w:after="0"/>
      </w:pPr>
      <w:r w:rsidRPr="58758D2B" w:rsidR="34A6D122">
        <w:rPr>
          <w:b w:val="1"/>
          <w:bCs w:val="1"/>
        </w:rPr>
        <w:t>GBAO permit for those who do not need a visa</w:t>
      </w:r>
      <w:r w:rsidR="34A6D122">
        <w:rPr/>
        <w:t xml:space="preserve"> – </w:t>
      </w:r>
      <w:r w:rsidR="01774F05">
        <w:rPr/>
        <w:t>Everyone will need one of these. If you apply for your visa in advance (</w:t>
      </w:r>
      <w:r w:rsidR="01774F05">
        <w:rPr/>
        <w:t>eg.</w:t>
      </w:r>
      <w:r w:rsidR="01774F05">
        <w:rPr/>
        <w:t xml:space="preserve"> UK citizens) you should get it at the same time as the visa. For everyone else, </w:t>
      </w:r>
      <w:r w:rsidR="34A6D122">
        <w:rPr/>
        <w:t xml:space="preserve">we will apply for this </w:t>
      </w:r>
      <w:r w:rsidR="632F9709">
        <w:rPr/>
        <w:t xml:space="preserve">in advance </w:t>
      </w:r>
      <w:r w:rsidR="34A6D122">
        <w:rPr/>
        <w:t>through our Tajikistan agent</w:t>
      </w:r>
      <w:r w:rsidR="4624F504">
        <w:rPr/>
        <w:t xml:space="preserve"> and we</w:t>
      </w:r>
      <w:r w:rsidR="34A6D122">
        <w:rPr/>
        <w:t xml:space="preserve"> will collect the permits on arrival in Dushanbe.</w:t>
      </w:r>
      <w:r w:rsidR="72899E1C">
        <w:rPr/>
        <w:t xml:space="preserve">  </w:t>
      </w:r>
      <w:r w:rsidR="4624F504">
        <w:rPr/>
        <w:t>The cost of the permit is $20, payable in cash to our agent</w:t>
      </w:r>
      <w:r w:rsidR="6BED7821">
        <w:rPr/>
        <w:t xml:space="preserve"> when you get to Dushanbe</w:t>
      </w:r>
      <w:r w:rsidR="4624F504">
        <w:rPr/>
        <w:t xml:space="preserve">  </w:t>
      </w:r>
    </w:p>
    <w:p w:rsidR="00477AD3" w:rsidP="00EC6923" w:rsidRDefault="00477AD3" w14:paraId="56BEE5FC" w14:textId="77777777">
      <w:pPr>
        <w:spacing w:after="0"/>
      </w:pPr>
    </w:p>
    <w:p w:rsidRPr="00477AD3" w:rsidR="00477AD3" w:rsidP="00EC6923" w:rsidRDefault="00477AD3" w14:paraId="4017238D" w14:textId="77777777">
      <w:pPr>
        <w:spacing w:after="0"/>
        <w:rPr>
          <w:b/>
          <w:bCs/>
        </w:rPr>
      </w:pPr>
      <w:r w:rsidRPr="00477AD3">
        <w:rPr>
          <w:b/>
          <w:bCs/>
        </w:rPr>
        <w:t>Kyrgyzstan</w:t>
      </w:r>
    </w:p>
    <w:p w:rsidRPr="00477AD3" w:rsidR="00477AD3" w:rsidP="00EC6923" w:rsidRDefault="00477AD3" w14:paraId="52BBAD6A" w14:textId="77777777">
      <w:pPr>
        <w:spacing w:after="0"/>
      </w:pPr>
      <w:r w:rsidRPr="00477AD3">
        <w:t xml:space="preserve">Most nationalities are visa free but check your nationality here: </w:t>
      </w:r>
      <w:hyperlink w:history="1" r:id="rId19">
        <w:r w:rsidRPr="00477AD3">
          <w:rPr>
            <w:rStyle w:val="Hyperlink"/>
          </w:rPr>
          <w:t>https://www.evisa.e-gov.kg/get_information.php?lng=en</w:t>
        </w:r>
      </w:hyperlink>
    </w:p>
    <w:p w:rsidR="00477AD3" w:rsidP="00EC6923" w:rsidRDefault="00477AD3" w14:paraId="684080CB" w14:textId="77777777">
      <w:pPr>
        <w:spacing w:after="0"/>
      </w:pPr>
    </w:p>
    <w:p w:rsidRPr="00477AD3" w:rsidR="00477AD3" w:rsidP="00EC6923" w:rsidRDefault="00477AD3" w14:paraId="2717E9F3" w14:textId="77777777">
      <w:pPr>
        <w:spacing w:after="0"/>
        <w:rPr>
          <w:b/>
          <w:bCs/>
        </w:rPr>
      </w:pPr>
      <w:r w:rsidRPr="00477AD3">
        <w:rPr>
          <w:b/>
          <w:bCs/>
        </w:rPr>
        <w:t>Kazakhstan</w:t>
      </w:r>
    </w:p>
    <w:p w:rsidRPr="00477AD3" w:rsidR="00477AD3" w:rsidP="00EC6923" w:rsidRDefault="00477AD3" w14:paraId="5B76CC7E" w14:textId="4A4BCD2B">
      <w:pPr>
        <w:spacing w:after="0"/>
      </w:pPr>
      <w:r w:rsidRPr="00477AD3">
        <w:lastRenderedPageBreak/>
        <w:t xml:space="preserve">Most nationalities are visa but you can check your nationality here: </w:t>
      </w:r>
      <w:hyperlink w:history="1" r:id="rId20">
        <w:r w:rsidRPr="00477AD3">
          <w:rPr>
            <w:rStyle w:val="Hyperlink"/>
          </w:rPr>
          <w:t>https://www.gov.kz/memleket/entities/mfa/press/article/details/6764?lang=en</w:t>
        </w:r>
      </w:hyperlink>
    </w:p>
    <w:p w:rsidR="00477AD3" w:rsidP="00EC6923" w:rsidRDefault="00477AD3" w14:paraId="072876C4" w14:textId="77777777">
      <w:pPr>
        <w:spacing w:after="0"/>
      </w:pPr>
    </w:p>
    <w:p w:rsidR="00FC246A" w:rsidP="00EC6923" w:rsidRDefault="00FC246A" w14:paraId="7BE57B73" w14:textId="156C6D5B">
      <w:pPr>
        <w:spacing w:after="0"/>
        <w:rPr>
          <w:b/>
          <w:bCs/>
        </w:rPr>
      </w:pPr>
      <w:r>
        <w:rPr>
          <w:b/>
          <w:bCs/>
        </w:rPr>
        <w:t>China</w:t>
      </w:r>
    </w:p>
    <w:p w:rsidR="00F649BC" w:rsidP="00EC6923" w:rsidRDefault="00F649BC" w14:paraId="56F5188A" w14:textId="3573546D">
      <w:pPr>
        <w:spacing w:after="0"/>
      </w:pPr>
      <w:r w:rsidRPr="00F649BC">
        <w:t>New Zealand, Australia, U</w:t>
      </w:r>
      <w:r>
        <w:t>K</w:t>
      </w:r>
      <w:r w:rsidRPr="00F649BC">
        <w:t>, Canada Swiss</w:t>
      </w:r>
      <w:r>
        <w:t xml:space="preserve"> and</w:t>
      </w:r>
      <w:r w:rsidRPr="00F649BC">
        <w:t xml:space="preserve"> Netherlands</w:t>
      </w:r>
      <w:r>
        <w:t xml:space="preserve"> are currently exempt from </w:t>
      </w:r>
      <w:r w:rsidR="00534B6C">
        <w:t xml:space="preserve">needing a </w:t>
      </w:r>
      <w:r>
        <w:t>visa</w:t>
      </w:r>
      <w:r w:rsidR="00534B6C">
        <w:t xml:space="preserve"> for stays of up to 30 days.</w:t>
      </w:r>
    </w:p>
    <w:p w:rsidR="00534B6C" w:rsidP="00EC6923" w:rsidRDefault="00534B6C" w14:paraId="1353B514" w14:textId="77777777">
      <w:pPr>
        <w:spacing w:after="0"/>
      </w:pPr>
    </w:p>
    <w:p w:rsidRPr="00FC246A" w:rsidR="00FC246A" w:rsidP="00EC6923" w:rsidRDefault="00534B6C" w14:paraId="64369416" w14:textId="42E984A2">
      <w:pPr>
        <w:spacing w:after="0"/>
      </w:pPr>
      <w:r>
        <w:t xml:space="preserve">US passport holders still require a visa.  </w:t>
      </w:r>
      <w:r w:rsidRPr="00FC246A" w:rsidR="00FC246A">
        <w:t xml:space="preserve">When you have your visa, please send us a colour scan/photo of it.  We will need this </w:t>
      </w:r>
      <w:proofErr w:type="gramStart"/>
      <w:r w:rsidRPr="00FC246A" w:rsidR="00FC246A">
        <w:t>in order to</w:t>
      </w:r>
      <w:proofErr w:type="gramEnd"/>
      <w:r w:rsidRPr="00FC246A" w:rsidR="00FC246A">
        <w:t xml:space="preserve"> apply for your Tibet permit.  </w:t>
      </w:r>
    </w:p>
    <w:p w:rsidRPr="00FC246A" w:rsidR="00FC246A" w:rsidP="00EC6923" w:rsidRDefault="00FC246A" w14:paraId="1CDBEAE2" w14:textId="77777777">
      <w:pPr>
        <w:spacing w:after="0"/>
        <w:rPr>
          <w:b/>
          <w:bCs/>
          <w:i/>
          <w:iCs/>
        </w:rPr>
      </w:pPr>
      <w:r w:rsidRPr="00FC246A">
        <w:t>If you already have this visa from a previous visit, please send us a colour scan/photo.  If it is in an old passport that you’re not using for travelling, please also send a colour scan of the old passport.</w:t>
      </w:r>
      <w:r w:rsidRPr="00FC246A">
        <w:rPr>
          <w:b/>
          <w:bCs/>
        </w:rPr>
        <w:t xml:space="preserve">  </w:t>
      </w:r>
      <w:r w:rsidRPr="00FC246A">
        <w:rPr>
          <w:b/>
          <w:bCs/>
          <w:i/>
          <w:iCs/>
        </w:rPr>
        <w:t>You must bring this old passport with you on the trip.</w:t>
      </w:r>
    </w:p>
    <w:p w:rsidRPr="00FC246A" w:rsidR="00FC246A" w:rsidP="00EC6923" w:rsidRDefault="00FC246A" w14:paraId="0E420A3F" w14:textId="77777777">
      <w:pPr>
        <w:spacing w:after="0"/>
        <w:rPr>
          <w:b/>
          <w:bCs/>
        </w:rPr>
      </w:pPr>
    </w:p>
    <w:p w:rsidR="004B5FA1" w:rsidP="004B5FA1" w:rsidRDefault="004B5FA1" w14:paraId="2B853DDF" w14:textId="77777777">
      <w:pPr>
        <w:spacing w:after="0"/>
        <w:rPr>
          <w:b/>
          <w:bCs/>
        </w:rPr>
      </w:pPr>
      <w:r w:rsidRPr="15CF9FB3">
        <w:rPr>
          <w:b/>
          <w:bCs/>
        </w:rPr>
        <w:t>JOINING IN ISTANBUL</w:t>
      </w:r>
    </w:p>
    <w:p w:rsidRPr="003E5AF8" w:rsidR="004B5FA1" w:rsidP="004B5FA1" w:rsidRDefault="004B5FA1" w14:paraId="07C40A68" w14:textId="77777777">
      <w:pPr>
        <w:spacing w:after="0"/>
      </w:pPr>
      <w:r w:rsidRPr="003E5AF8">
        <w:t xml:space="preserve">The joining point for the trip is at the </w:t>
      </w:r>
      <w:r>
        <w:t xml:space="preserve">Grand </w:t>
      </w:r>
      <w:proofErr w:type="spellStart"/>
      <w:r>
        <w:t>Sagcanlar</w:t>
      </w:r>
      <w:proofErr w:type="spellEnd"/>
      <w:r>
        <w:t xml:space="preserve"> Hotel</w:t>
      </w:r>
      <w:r w:rsidRPr="003E5AF8">
        <w:t xml:space="preserve"> in Istanbul:</w:t>
      </w:r>
    </w:p>
    <w:p w:rsidRPr="003E5AF8" w:rsidR="004B5FA1" w:rsidP="004B5FA1" w:rsidRDefault="004B5FA1" w14:paraId="06CFE797" w14:textId="77777777">
      <w:pPr>
        <w:spacing w:after="0"/>
      </w:pPr>
      <w:r>
        <w:t xml:space="preserve">Grand </w:t>
      </w:r>
      <w:proofErr w:type="spellStart"/>
      <w:r>
        <w:t>Sagcanlar</w:t>
      </w:r>
      <w:proofErr w:type="spellEnd"/>
      <w:r>
        <w:t xml:space="preserve"> Hotel</w:t>
      </w:r>
      <w:r w:rsidRPr="003E5AF8">
        <w:t xml:space="preserve"> - Istanbul</w:t>
      </w:r>
    </w:p>
    <w:p w:rsidRPr="003E5AF8" w:rsidR="004B5FA1" w:rsidP="004B5FA1" w:rsidRDefault="004B5FA1" w14:paraId="70F43AFC" w14:textId="77777777">
      <w:pPr>
        <w:spacing w:after="0"/>
      </w:pPr>
      <w:r w:rsidRPr="003E5AF8">
        <w:t xml:space="preserve">Address: </w:t>
      </w:r>
      <w:proofErr w:type="spellStart"/>
      <w:r>
        <w:t>Mermerciler</w:t>
      </w:r>
      <w:proofErr w:type="spellEnd"/>
      <w:r>
        <w:t xml:space="preserve"> Cad. No 11, </w:t>
      </w:r>
      <w:proofErr w:type="spellStart"/>
      <w:r>
        <w:t>Yenikapi</w:t>
      </w:r>
      <w:proofErr w:type="spellEnd"/>
      <w:r>
        <w:t>, Fatih</w:t>
      </w:r>
      <w:r w:rsidRPr="003E5AF8">
        <w:t>, Istanbul</w:t>
      </w:r>
      <w:r>
        <w:t xml:space="preserve"> 34130</w:t>
      </w:r>
    </w:p>
    <w:p w:rsidRPr="003E5AF8" w:rsidR="004B5FA1" w:rsidP="004B5FA1" w:rsidRDefault="004B5FA1" w14:paraId="6487B90D" w14:textId="77777777">
      <w:pPr>
        <w:spacing w:after="0"/>
      </w:pPr>
      <w:r w:rsidRPr="003E5AF8">
        <w:t xml:space="preserve">Telephone: +90 </w:t>
      </w:r>
      <w:r>
        <w:t>212 517 40 64</w:t>
      </w:r>
    </w:p>
    <w:p w:rsidRPr="003E5AF8" w:rsidR="004B5FA1" w:rsidP="004B5FA1" w:rsidRDefault="004B5FA1" w14:paraId="45D309F4" w14:textId="77777777">
      <w:pPr>
        <w:spacing w:after="0"/>
      </w:pPr>
      <w:r w:rsidRPr="003E5AF8">
        <w:t>Email: </w:t>
      </w:r>
      <w:r>
        <w:t>info@sagcanlarhotel.com</w:t>
      </w:r>
    </w:p>
    <w:p w:rsidR="00477AD3" w:rsidP="00EC6923" w:rsidRDefault="00477AD3" w14:paraId="67F6FE75" w14:textId="77777777">
      <w:pPr>
        <w:spacing w:after="0"/>
      </w:pPr>
    </w:p>
    <w:p w:rsidRPr="007F1A77" w:rsidR="007C7FC8" w:rsidP="007C7FC8" w:rsidRDefault="007F1A77" w14:paraId="1EB08F0B" w14:textId="0EE75444">
      <w:pPr>
        <w:spacing w:after="0"/>
        <w:rPr>
          <w:b/>
          <w:bCs/>
        </w:rPr>
      </w:pPr>
      <w:r w:rsidRPr="007F1A77">
        <w:rPr>
          <w:b/>
          <w:bCs/>
        </w:rPr>
        <w:t>Oasis Crew</w:t>
      </w:r>
    </w:p>
    <w:p w:rsidR="007C7FC8" w:rsidP="007C7FC8" w:rsidRDefault="007F1A77" w14:paraId="37A6E2A0" w14:textId="30F2FCDF">
      <w:pPr>
        <w:spacing w:after="0"/>
      </w:pPr>
      <w:r>
        <w:t>Y</w:t>
      </w:r>
      <w:r w:rsidR="007C7FC8">
        <w:t xml:space="preserve">our crew for this adventure </w:t>
      </w:r>
      <w:proofErr w:type="gramStart"/>
      <w:r>
        <w:t>are</w:t>
      </w:r>
      <w:proofErr w:type="gramEnd"/>
      <w:r w:rsidR="007C7FC8">
        <w:t xml:space="preserve"> Brenda Copeland </w:t>
      </w:r>
      <w:r>
        <w:t xml:space="preserve">who </w:t>
      </w:r>
      <w:r w:rsidR="007C7FC8">
        <w:t xml:space="preserve">will be your Tour Leader and Shelby Johnston </w:t>
      </w:r>
      <w:r>
        <w:t>who will be</w:t>
      </w:r>
      <w:r w:rsidR="007C7FC8">
        <w:t xml:space="preserve"> your Driver.  </w:t>
      </w:r>
    </w:p>
    <w:p w:rsidR="00841448" w:rsidP="00841448" w:rsidRDefault="003822FC" w14:paraId="4A58FC04" w14:textId="5D0A1869">
      <w:pPr>
        <w:spacing w:after="0"/>
      </w:pPr>
      <w:r w:rsidRPr="008B4635">
        <w:t xml:space="preserve">Although new to Aisa, </w:t>
      </w:r>
      <w:r w:rsidRPr="008B4635" w:rsidR="00A004C7">
        <w:t>Shelby</w:t>
      </w:r>
      <w:r w:rsidRPr="008B4635">
        <w:t xml:space="preserve"> has travelled extensively in the </w:t>
      </w:r>
      <w:r w:rsidRPr="008B4635" w:rsidR="00841448">
        <w:t>USA, Mexico, Caribbean &amp;</w:t>
      </w:r>
      <w:r w:rsidR="00841448">
        <w:t xml:space="preserve"> the Pacific/Australia</w:t>
      </w:r>
      <w:r>
        <w:t xml:space="preserve">.  Most importantly he is an experienced truck driver and </w:t>
      </w:r>
      <w:r w:rsidR="008B4635">
        <w:t xml:space="preserve">diesel </w:t>
      </w:r>
      <w:r>
        <w:t xml:space="preserve">mechanic </w:t>
      </w:r>
      <w:r w:rsidR="004D4891">
        <w:t xml:space="preserve">having worked in </w:t>
      </w:r>
      <w:r w:rsidR="008B4635">
        <w:t>these fields for many years.</w:t>
      </w:r>
    </w:p>
    <w:p w:rsidR="007632FE" w:rsidP="007C7FC8" w:rsidRDefault="008B4635" w14:paraId="6209C076" w14:textId="77777777">
      <w:pPr>
        <w:spacing w:after="0"/>
      </w:pPr>
      <w:r>
        <w:t xml:space="preserve">Brenda did much of the Trans Asia route as a passenger herself before running our return Central Asia trip from Bishkek to Ashgabat last year and </w:t>
      </w:r>
      <w:r w:rsidR="007632FE">
        <w:t xml:space="preserve">she </w:t>
      </w:r>
      <w:r>
        <w:t xml:space="preserve">has just finished leading our Western Trans Africa expedition.  </w:t>
      </w:r>
    </w:p>
    <w:p w:rsidRPr="00AB204B" w:rsidR="007C7FC8" w:rsidP="007C7FC8" w:rsidRDefault="008B4635" w14:paraId="1850DEFB" w14:textId="4D877E6B">
      <w:pPr>
        <w:spacing w:after="0"/>
      </w:pPr>
      <w:r>
        <w:t>B</w:t>
      </w:r>
      <w:r w:rsidR="007C7FC8">
        <w:t xml:space="preserve">oth </w:t>
      </w:r>
      <w:r>
        <w:t xml:space="preserve">Shelby and Brenda are </w:t>
      </w:r>
      <w:r w:rsidR="007C7FC8">
        <w:t>looking forward to meeting you in Istanbul!</w:t>
      </w:r>
    </w:p>
    <w:p w:rsidR="00794B42" w:rsidP="00794B42" w:rsidRDefault="00794B42" w14:paraId="2C096F26" w14:textId="77777777">
      <w:pPr>
        <w:spacing w:after="0"/>
      </w:pPr>
    </w:p>
    <w:p w:rsidR="00794B42" w:rsidP="00794B42" w:rsidRDefault="00794B42" w14:paraId="7A00B0BF" w14:textId="16CC0384">
      <w:pPr>
        <w:spacing w:after="0"/>
      </w:pPr>
      <w:r>
        <w:t xml:space="preserve">Once you are in Istanbul, you can WhatsApp </w:t>
      </w:r>
      <w:r>
        <w:t>Brenda</w:t>
      </w:r>
      <w:r>
        <w:t xml:space="preserve"> on </w:t>
      </w:r>
      <w:r w:rsidRPr="00FE05BF" w:rsidR="00FE05BF">
        <w:t>+64 210 272 5068</w:t>
      </w:r>
      <w:r>
        <w:t>.  Please remember to tell her who you are!</w:t>
      </w:r>
    </w:p>
    <w:p w:rsidR="00DE088C" w:rsidP="00EC6923" w:rsidRDefault="00DE088C" w14:paraId="6B1E7555" w14:textId="77777777">
      <w:pPr>
        <w:spacing w:after="0"/>
      </w:pPr>
    </w:p>
    <w:p w:rsidR="003E5AF8" w:rsidP="00EC6923" w:rsidRDefault="004B5FA1" w14:paraId="196030C9" w14:textId="6E027424">
      <w:pPr>
        <w:spacing w:after="0"/>
      </w:pPr>
      <w:r>
        <w:rPr>
          <w:b/>
          <w:bCs/>
        </w:rPr>
        <w:t>Pre-departure Meeting on Day 1</w:t>
      </w:r>
    </w:p>
    <w:p w:rsidR="00636D28" w:rsidP="00EC6923" w:rsidRDefault="003E5AF8" w14:paraId="70DE4C1A" w14:textId="091B399D">
      <w:pPr>
        <w:spacing w:after="0"/>
      </w:pPr>
      <w:r w:rsidR="3E28A1FE">
        <w:rPr/>
        <w:t>We’ll</w:t>
      </w:r>
      <w:r w:rsidR="3E28A1FE">
        <w:rPr/>
        <w:t xml:space="preserve"> </w:t>
      </w:r>
      <w:r w:rsidR="59FCD472">
        <w:rPr/>
        <w:t>h</w:t>
      </w:r>
      <w:r w:rsidR="3E28A1FE">
        <w:rPr/>
        <w:t>ave a</w:t>
      </w:r>
      <w:r w:rsidR="05E91AED">
        <w:rPr/>
        <w:t xml:space="preserve"> </w:t>
      </w:r>
      <w:r w:rsidR="3E28A1FE">
        <w:rPr/>
        <w:t xml:space="preserve">pre-departure meeting with a briefing on the </w:t>
      </w:r>
      <w:r w:rsidR="3E28A1FE">
        <w:rPr/>
        <w:t xml:space="preserve">trip at </w:t>
      </w:r>
      <w:r w:rsidRPr="58758D2B" w:rsidR="7A41E9E4">
        <w:rPr>
          <w:b w:val="1"/>
          <w:bCs w:val="1"/>
        </w:rPr>
        <w:t>6p</w:t>
      </w:r>
      <w:r w:rsidRPr="58758D2B" w:rsidR="3E28A1FE">
        <w:rPr>
          <w:b w:val="1"/>
          <w:bCs w:val="1"/>
        </w:rPr>
        <w:t>m on</w:t>
      </w:r>
      <w:r w:rsidRPr="58758D2B" w:rsidR="3E28A1FE">
        <w:rPr>
          <w:b w:val="1"/>
          <w:bCs w:val="1"/>
        </w:rPr>
        <w:t xml:space="preserve"> </w:t>
      </w:r>
      <w:r w:rsidRPr="58758D2B" w:rsidR="393539B6">
        <w:rPr>
          <w:b w:val="1"/>
          <w:bCs w:val="1"/>
        </w:rPr>
        <w:t xml:space="preserve">Day 1, </w:t>
      </w:r>
      <w:r w:rsidRPr="58758D2B" w:rsidR="3E28A1FE">
        <w:rPr>
          <w:b w:val="1"/>
          <w:bCs w:val="1"/>
        </w:rPr>
        <w:t xml:space="preserve">the </w:t>
      </w:r>
      <w:r w:rsidRPr="58758D2B" w:rsidR="59FCD472">
        <w:rPr>
          <w:b w:val="1"/>
          <w:bCs w:val="1"/>
        </w:rPr>
        <w:t>6</w:t>
      </w:r>
      <w:r w:rsidRPr="58758D2B" w:rsidR="3E28A1FE">
        <w:rPr>
          <w:b w:val="1"/>
          <w:bCs w:val="1"/>
          <w:vertAlign w:val="superscript"/>
        </w:rPr>
        <w:t>th</w:t>
      </w:r>
      <w:r w:rsidRPr="58758D2B" w:rsidR="3E28A1FE">
        <w:rPr>
          <w:b w:val="1"/>
          <w:bCs w:val="1"/>
        </w:rPr>
        <w:t xml:space="preserve"> April</w:t>
      </w:r>
      <w:r w:rsidR="3E28A1FE">
        <w:rPr/>
        <w:t xml:space="preserve">. </w:t>
      </w:r>
      <w:r w:rsidR="59FCD472">
        <w:rPr/>
        <w:t xml:space="preserve">where you will meet your crew, hand over your local payment and carry out some paperwork.  </w:t>
      </w:r>
      <w:r w:rsidR="3DB0C14D">
        <w:rPr/>
        <w:t xml:space="preserve">As advised previously, we have adjusted the starting point of the trip to make it more convenient for the truck, </w:t>
      </w:r>
      <w:r w:rsidR="3DB0C14D">
        <w:rPr/>
        <w:t>and also</w:t>
      </w:r>
      <w:r w:rsidR="3DB0C14D">
        <w:rPr/>
        <w:t xml:space="preserve"> easy access by metro and train from the airport and central Istanbul. However, to avoid people needing to book pre-tour nights in this more expensive hotel, we will meet on the first e</w:t>
      </w:r>
      <w:r w:rsidR="63E24A6F">
        <w:rPr/>
        <w:t xml:space="preserve">vening, rather than the night before as suggested on the website. </w:t>
      </w:r>
    </w:p>
    <w:p w:rsidR="00EC6923" w:rsidP="00EC6923" w:rsidRDefault="00EC6923" w14:paraId="230EBD14" w14:textId="77777777">
      <w:pPr>
        <w:spacing w:after="0"/>
      </w:pPr>
    </w:p>
    <w:p w:rsidR="00636D28" w:rsidP="00EC6923" w:rsidRDefault="00537B3E" w14:paraId="609C69B1" w14:textId="648A3402">
      <w:pPr>
        <w:spacing w:after="0"/>
        <w:rPr>
          <w:b/>
          <w:bCs/>
        </w:rPr>
      </w:pPr>
      <w:r>
        <w:rPr>
          <w:b/>
          <w:bCs/>
        </w:rPr>
        <w:t>Tbilisi joiners</w:t>
      </w:r>
    </w:p>
    <w:p w:rsidR="00537B3E" w:rsidP="00EC6923" w:rsidRDefault="00EC6923" w14:paraId="407DDFD8" w14:textId="1173EFDD">
      <w:pPr>
        <w:spacing w:after="0"/>
      </w:pPr>
      <w:r w:rsidRPr="00EC6923">
        <w:t xml:space="preserve">We will confirm your joining instructions </w:t>
      </w:r>
      <w:proofErr w:type="gramStart"/>
      <w:r w:rsidRPr="00EC6923">
        <w:t>at a later date</w:t>
      </w:r>
      <w:proofErr w:type="gramEnd"/>
      <w:r w:rsidRPr="00EC6923">
        <w:t>.</w:t>
      </w:r>
    </w:p>
    <w:p w:rsidR="0087210A" w:rsidP="00EC6923" w:rsidRDefault="0087210A" w14:paraId="6E2370DE" w14:textId="77777777">
      <w:pPr>
        <w:spacing w:after="0"/>
      </w:pPr>
    </w:p>
    <w:p w:rsidRPr="0005049F" w:rsidR="0087210A" w:rsidP="0087210A" w:rsidRDefault="0087210A" w14:paraId="05667BBE" w14:textId="77777777">
      <w:pPr>
        <w:spacing w:after="0"/>
        <w:rPr>
          <w:b/>
          <w:bCs/>
        </w:rPr>
      </w:pPr>
      <w:r w:rsidRPr="0005049F">
        <w:rPr>
          <w:b/>
          <w:bCs/>
        </w:rPr>
        <w:lastRenderedPageBreak/>
        <w:t>LOCAL PAYMENT</w:t>
      </w:r>
    </w:p>
    <w:p w:rsidRPr="00EC6923" w:rsidR="0087210A" w:rsidP="0005049F" w:rsidRDefault="0005049F" w14:paraId="0B638EB5" w14:textId="715B2E58">
      <w:r w:rsidRPr="00BF7470">
        <w:t>Your tour leader will collect your Local Payment</w:t>
      </w:r>
      <w:r>
        <w:t xml:space="preserve"> at the pre-departure meeting</w:t>
      </w:r>
      <w:r w:rsidRPr="00BF7470">
        <w:t xml:space="preserve">.  Please remember that this must be paid in US$ </w:t>
      </w:r>
      <w:proofErr w:type="gramStart"/>
      <w:r w:rsidRPr="00BF7470">
        <w:t>Dollars</w:t>
      </w:r>
      <w:proofErr w:type="gramEnd"/>
      <w:r w:rsidRPr="00BF7470">
        <w:t xml:space="preserve"> </w:t>
      </w:r>
      <w:r w:rsidRPr="00BF7470">
        <w:rPr>
          <w:b/>
          <w:bCs/>
        </w:rPr>
        <w:t>cash only</w:t>
      </w:r>
      <w:r w:rsidRPr="00BF7470">
        <w:t xml:space="preserve">. Make sure that all your notes are in good condition. Old, torn or marked notes are often refused by the banks and we will therefore be unable to accept them either. </w:t>
      </w:r>
      <w:r w:rsidRPr="00A33FD7">
        <w:t xml:space="preserve">Please </w:t>
      </w:r>
      <w:r>
        <w:t xml:space="preserve">try to bring </w:t>
      </w:r>
      <w:proofErr w:type="gramStart"/>
      <w:r w:rsidRPr="00A33FD7">
        <w:t>all of</w:t>
      </w:r>
      <w:proofErr w:type="gramEnd"/>
      <w:r w:rsidRPr="00A33FD7">
        <w:t xml:space="preserve"> your Local Payment in US$</w:t>
      </w:r>
      <w:r>
        <w:t xml:space="preserve">50 or </w:t>
      </w:r>
      <w:r w:rsidRPr="00A33FD7">
        <w:t xml:space="preserve">100 notes </w:t>
      </w:r>
      <w:proofErr w:type="gramStart"/>
      <w:r w:rsidRPr="00A33FD7">
        <w:t>and also</w:t>
      </w:r>
      <w:proofErr w:type="gramEnd"/>
      <w:r w:rsidRPr="00A33FD7">
        <w:t xml:space="preserve"> make sure they are dated post 2013 and do not have a serial number starting with CB. </w:t>
      </w:r>
    </w:p>
    <w:p w:rsidR="00541947" w:rsidP="00EC6923" w:rsidRDefault="00541947" w14:paraId="5AAA1F46" w14:textId="77777777">
      <w:pPr>
        <w:spacing w:after="0"/>
      </w:pPr>
    </w:p>
    <w:p w:rsidRPr="00EC6923" w:rsidR="00541947" w:rsidP="00EC6923" w:rsidRDefault="00EC6923" w14:paraId="54F68375" w14:textId="37D0D78F">
      <w:pPr>
        <w:spacing w:after="0"/>
        <w:rPr>
          <w:b/>
          <w:bCs/>
        </w:rPr>
      </w:pPr>
      <w:r w:rsidRPr="00EC6923">
        <w:rPr>
          <w:b/>
          <w:bCs/>
        </w:rPr>
        <w:t>MUSEUM PASS IN TURKEY</w:t>
      </w:r>
    </w:p>
    <w:p w:rsidRPr="00B72FC5" w:rsidR="00B72FC5" w:rsidP="00B72FC5" w:rsidRDefault="00B72FC5" w14:paraId="3E616848" w14:textId="787ED37B">
      <w:r w:rsidRPr="00B72FC5">
        <w:t xml:space="preserve">A museum pass is available which allows entry to sites across Turkey.  There are various options available which you can see and purchase here:  </w:t>
      </w:r>
      <w:hyperlink w:history="1" r:id="rId21">
        <w:r w:rsidRPr="00B72FC5">
          <w:rPr>
            <w:rStyle w:val="Hyperlink"/>
          </w:rPr>
          <w:t>https://muze.gov.tr/MuseumPass</w:t>
        </w:r>
      </w:hyperlink>
    </w:p>
    <w:p w:rsidRPr="00B72FC5" w:rsidR="00B72FC5" w:rsidP="15CF9FB3" w:rsidRDefault="00B72FC5" w14:paraId="16F79F1F" w14:textId="26C08E31">
      <w:pPr>
        <w:spacing w:line="240" w:lineRule="auto"/>
      </w:pPr>
      <w:r>
        <w:t xml:space="preserve">The </w:t>
      </w:r>
      <w:proofErr w:type="spellStart"/>
      <w:r>
        <w:t>MuseumPass</w:t>
      </w:r>
      <w:proofErr w:type="spellEnd"/>
      <w:r>
        <w:t xml:space="preserve"> </w:t>
      </w:r>
      <w:proofErr w:type="spellStart"/>
      <w:r>
        <w:t>Turkiye</w:t>
      </w:r>
      <w:proofErr w:type="spellEnd"/>
      <w:r>
        <w:t xml:space="preserve"> costs €165, covers all the sites we visit in Turkey and will save you money on entrance fees (these come to €190 for those outside Istanbul alone).  It’s also more convenient for you when entering the sites.  </w:t>
      </w:r>
    </w:p>
    <w:p w:rsidR="15CF9FB3" w:rsidP="15CF9FB3" w:rsidRDefault="15CF9FB3" w14:paraId="6F855748" w14:textId="220C342F">
      <w:pPr>
        <w:spacing w:line="240" w:lineRule="auto"/>
      </w:pPr>
    </w:p>
    <w:p w:rsidR="00541947" w:rsidP="15CF9FB3" w:rsidRDefault="00541947" w14:paraId="43206AE1" w14:textId="791E94D0">
      <w:pPr>
        <w:spacing w:after="0" w:line="240" w:lineRule="auto"/>
        <w:rPr>
          <w:b/>
          <w:bCs/>
        </w:rPr>
      </w:pPr>
      <w:r w:rsidRPr="15CF9FB3">
        <w:rPr>
          <w:b/>
          <w:bCs/>
        </w:rPr>
        <w:t>PHONE APPS</w:t>
      </w:r>
    </w:p>
    <w:p w:rsidR="00541947" w:rsidP="00EC6923" w:rsidRDefault="00541947" w14:paraId="344DBD31" w14:textId="7CF291B1">
      <w:pPr>
        <w:spacing w:after="0"/>
      </w:pPr>
      <w:r>
        <w:t>You may wish to download the following apps to your phone</w:t>
      </w:r>
      <w:r w:rsidR="5DB0161C">
        <w:t>. These can be very helpful while you are travelling, and it is often easier to set them up before you leave home</w:t>
      </w:r>
      <w:r w:rsidR="3E7BA665">
        <w:t>. Do ask a friend or family member for assistance if this is not a familiar process</w:t>
      </w:r>
      <w:r>
        <w:t>:</w:t>
      </w:r>
    </w:p>
    <w:p w:rsidRPr="00541947" w:rsidR="00541947" w:rsidP="00EC6923" w:rsidRDefault="00541947" w14:paraId="60CA9982" w14:textId="77777777">
      <w:pPr>
        <w:pStyle w:val="ListParagraph"/>
        <w:numPr>
          <w:ilvl w:val="0"/>
          <w:numId w:val="7"/>
        </w:numPr>
        <w:spacing w:after="0"/>
      </w:pPr>
      <w:r w:rsidRPr="00541947">
        <w:t xml:space="preserve">Yandex Go - ride sharing and delivery for Georgia, Armenia, Uzbekistan, Kyrgyzstan and Kazakhstan </w:t>
      </w:r>
    </w:p>
    <w:p w:rsidRPr="00541947" w:rsidR="00541947" w:rsidP="00EC6923" w:rsidRDefault="00541947" w14:paraId="5770069D" w14:textId="3403ADD8">
      <w:pPr>
        <w:pStyle w:val="ListParagraph"/>
        <w:numPr>
          <w:ilvl w:val="0"/>
          <w:numId w:val="7"/>
        </w:numPr>
        <w:spacing w:after="0"/>
      </w:pPr>
      <w:r w:rsidRPr="00541947">
        <w:t xml:space="preserve">Bolt - ride sharing </w:t>
      </w:r>
      <w:r>
        <w:t xml:space="preserve">in </w:t>
      </w:r>
      <w:r w:rsidRPr="00541947">
        <w:t xml:space="preserve">Georgia </w:t>
      </w:r>
    </w:p>
    <w:p w:rsidR="00541947" w:rsidP="00EC6923" w:rsidRDefault="00541947" w14:paraId="7FBA8E92" w14:textId="178FEB55">
      <w:pPr>
        <w:pStyle w:val="ListParagraph"/>
        <w:numPr>
          <w:ilvl w:val="0"/>
          <w:numId w:val="7"/>
        </w:numPr>
        <w:spacing w:after="0"/>
      </w:pPr>
      <w:proofErr w:type="spellStart"/>
      <w:r w:rsidRPr="00541947">
        <w:t>DiDi</w:t>
      </w:r>
      <w:proofErr w:type="spellEnd"/>
      <w:r w:rsidRPr="00541947">
        <w:t xml:space="preserve"> - ride sharing </w:t>
      </w:r>
      <w:r>
        <w:t xml:space="preserve">in </w:t>
      </w:r>
      <w:r w:rsidRPr="00541947">
        <w:t xml:space="preserve">China </w:t>
      </w:r>
    </w:p>
    <w:p w:rsidRPr="000A2DAC" w:rsidR="00541947" w:rsidP="00EC6923" w:rsidRDefault="00541947" w14:paraId="650E334D" w14:textId="2923D779">
      <w:pPr>
        <w:pStyle w:val="ListParagraph"/>
        <w:numPr>
          <w:ilvl w:val="0"/>
          <w:numId w:val="7"/>
        </w:numPr>
        <w:spacing w:after="0"/>
        <w:rPr/>
      </w:pPr>
      <w:r w:rsidR="6C3A4E0E">
        <w:rPr/>
        <w:t xml:space="preserve">WeChat </w:t>
      </w:r>
      <w:r w:rsidR="32F7AE13">
        <w:rPr/>
        <w:t>–</w:t>
      </w:r>
      <w:r w:rsidR="6C3A4E0E">
        <w:rPr/>
        <w:t xml:space="preserve"> </w:t>
      </w:r>
      <w:r w:rsidR="32F7AE13">
        <w:rPr/>
        <w:t xml:space="preserve">messaging in </w:t>
      </w:r>
      <w:r w:rsidR="6C3A4E0E">
        <w:rPr/>
        <w:t>China</w:t>
      </w:r>
      <w:r w:rsidR="32F7AE13">
        <w:rPr/>
        <w:t xml:space="preserve"> (</w:t>
      </w:r>
      <w:r w:rsidR="32F7AE13">
        <w:rPr/>
        <w:t>Whatsapp</w:t>
      </w:r>
      <w:r w:rsidR="32F7AE13">
        <w:rPr/>
        <w:t xml:space="preserve"> does not work in China</w:t>
      </w:r>
      <w:r w:rsidR="6CE0E11C">
        <w:rPr/>
        <w:t xml:space="preserve"> without a VPN</w:t>
      </w:r>
      <w:r w:rsidR="32F7AE13">
        <w:rPr/>
        <w:t>)</w:t>
      </w:r>
    </w:p>
    <w:p w:rsidRPr="00541947" w:rsidR="00541947" w:rsidP="00EC6923" w:rsidRDefault="00541947" w14:paraId="32FC7991" w14:textId="682B28F1">
      <w:pPr>
        <w:pStyle w:val="ListParagraph"/>
        <w:numPr>
          <w:ilvl w:val="0"/>
          <w:numId w:val="7"/>
        </w:numPr>
        <w:spacing w:after="0"/>
      </w:pPr>
      <w:r>
        <w:t xml:space="preserve">Alipay for making payments in China </w:t>
      </w:r>
    </w:p>
    <w:p w:rsidR="3E563A33" w:rsidP="36CF7C00" w:rsidRDefault="3E563A33" w14:paraId="4BD47C1C" w14:textId="290A5C7D">
      <w:pPr>
        <w:pStyle w:val="ListParagraph"/>
        <w:numPr>
          <w:ilvl w:val="0"/>
          <w:numId w:val="7"/>
        </w:numPr>
        <w:spacing w:after="0"/>
      </w:pPr>
      <w:r>
        <w:t xml:space="preserve">VPN – there are various free and paid VPN apps available. These will provide you with a secure internet connection and allow you to change your phone’s internet location setting (useful when in China </w:t>
      </w:r>
      <w:proofErr w:type="gramStart"/>
      <w:r>
        <w:t>in particular to</w:t>
      </w:r>
      <w:proofErr w:type="gramEnd"/>
      <w:r>
        <w:t xml:space="preserve"> let other Apps work when they </w:t>
      </w:r>
      <w:r w:rsidR="684D4D53">
        <w:t xml:space="preserve">otherwise may not). </w:t>
      </w:r>
    </w:p>
    <w:p w:rsidR="36CF7C00" w:rsidP="36CF7C00" w:rsidRDefault="36CF7C00" w14:paraId="702FFB06" w14:textId="05959AE8">
      <w:pPr>
        <w:spacing w:after="0"/>
        <w:rPr>
          <w:b/>
          <w:bCs/>
        </w:rPr>
      </w:pPr>
    </w:p>
    <w:p w:rsidR="36CF7C00" w:rsidP="36CF7C00" w:rsidRDefault="36CF7C00" w14:paraId="0D1CC3B0" w14:textId="186B24A2">
      <w:pPr>
        <w:spacing w:after="0"/>
      </w:pPr>
      <w:r w:rsidRPr="21A1BC0E" w:rsidR="2FE5B884">
        <w:rPr>
          <w:b w:val="1"/>
          <w:bCs w:val="1"/>
        </w:rPr>
        <w:t>Payments in China:</w:t>
      </w:r>
      <w:r w:rsidR="2FE5B884">
        <w:rPr/>
        <w:t xml:space="preserve"> </w:t>
      </w:r>
      <w:r w:rsidR="2FE5B884">
        <w:rPr/>
        <w:t>it’s</w:t>
      </w:r>
      <w:r w:rsidR="2FE5B884">
        <w:rPr/>
        <w:t xml:space="preserve"> good to have both WeChat and Alipay set up to make payments</w:t>
      </w:r>
      <w:r w:rsidR="2FE5B884">
        <w:rPr/>
        <w:t xml:space="preserve">.  </w:t>
      </w:r>
      <w:r w:rsidR="2FE5B884">
        <w:rPr/>
        <w:t xml:space="preserve">Cash is becoming harder to use </w:t>
      </w:r>
      <w:r w:rsidR="04FAA89F">
        <w:rPr/>
        <w:t xml:space="preserve">in some places </w:t>
      </w:r>
      <w:r w:rsidR="2FE5B884">
        <w:rPr/>
        <w:t xml:space="preserve">as most locals pay with their phones. Some shops will not accept cash or </w:t>
      </w:r>
      <w:r w:rsidR="2FE5B884">
        <w:rPr/>
        <w:t>won’t</w:t>
      </w:r>
      <w:r w:rsidR="2FE5B884">
        <w:rPr/>
        <w:t xml:space="preserve"> have change to give you.  We suggest downloading an app such as </w:t>
      </w:r>
      <w:r w:rsidR="2FE5B884">
        <w:rPr/>
        <w:t>Wechat</w:t>
      </w:r>
      <w:r w:rsidR="2FE5B884">
        <w:rPr/>
        <w:t xml:space="preserve"> Cash or Alipay (</w:t>
      </w:r>
      <w:r w:rsidR="2FE5B884">
        <w:rPr/>
        <w:t>TourCard</w:t>
      </w:r>
      <w:r w:rsidR="2FE5B884">
        <w:rPr/>
        <w:t xml:space="preserve">).  Both are available for foreigners to use.  Many stores </w:t>
      </w:r>
      <w:r w:rsidR="2FE5B884">
        <w:rPr/>
        <w:t>don't</w:t>
      </w:r>
      <w:r w:rsidR="2FE5B884">
        <w:rPr/>
        <w:t xml:space="preserve"> have card readers and won't accept physical card payments or payments via international phone apps like Apple Pay.</w:t>
      </w:r>
    </w:p>
    <w:p w:rsidR="009A7875" w:rsidP="00EC6923" w:rsidRDefault="009A7875" w14:paraId="3B74B602" w14:textId="77777777">
      <w:pPr>
        <w:spacing w:after="0"/>
        <w:rPr>
          <w:b w:val="1"/>
          <w:bCs w:val="1"/>
        </w:rPr>
      </w:pPr>
    </w:p>
    <w:p w:rsidR="58758D2B" w:rsidP="58758D2B" w:rsidRDefault="58758D2B" w14:paraId="41282E1B" w14:textId="1E572058">
      <w:pPr>
        <w:spacing w:after="0"/>
        <w:rPr>
          <w:b w:val="1"/>
          <w:bCs w:val="1"/>
        </w:rPr>
      </w:pPr>
    </w:p>
    <w:p w:rsidRPr="00FC246A" w:rsidR="00FC246A" w:rsidP="00EC6923" w:rsidRDefault="00532D4C" w14:paraId="70563EC5" w14:textId="684BB53C">
      <w:pPr>
        <w:spacing w:after="0"/>
        <w:rPr>
          <w:b/>
          <w:bCs/>
        </w:rPr>
      </w:pPr>
      <w:r w:rsidRPr="541C9B96">
        <w:rPr>
          <w:b/>
          <w:bCs/>
        </w:rPr>
        <w:lastRenderedPageBreak/>
        <w:t>DOCUMENT COPIES TO TAKE WITH YOU ON THE EXPEDITION</w:t>
      </w:r>
    </w:p>
    <w:p w:rsidRPr="00FC246A" w:rsidR="00FC246A" w:rsidP="00EC6923" w:rsidRDefault="00FC246A" w14:paraId="05A2EBC7" w14:textId="10B16E40">
      <w:pPr>
        <w:spacing w:after="0"/>
      </w:pPr>
      <w:r>
        <w:t xml:space="preserve">Please bring </w:t>
      </w:r>
      <w:r w:rsidRPr="36CF7C00">
        <w:rPr>
          <w:b/>
          <w:bCs/>
        </w:rPr>
        <w:t>10 colour photocopies of your passport ID pages</w:t>
      </w:r>
      <w:r>
        <w:t xml:space="preserve"> to give to your tour leader.  These are often required by hotels we stay at. </w:t>
      </w:r>
    </w:p>
    <w:p w:rsidRPr="00FC246A" w:rsidR="00FC246A" w:rsidP="00EC6923" w:rsidRDefault="00FC246A" w14:paraId="37B2EC00" w14:textId="2E46157C">
      <w:pPr>
        <w:spacing w:after="0"/>
      </w:pPr>
      <w:r>
        <w:t xml:space="preserve">You will also need </w:t>
      </w:r>
      <w:r w:rsidR="0003036E">
        <w:t>a</w:t>
      </w:r>
      <w:r>
        <w:t xml:space="preserve"> cop</w:t>
      </w:r>
      <w:r w:rsidR="0003036E">
        <w:t>y</w:t>
      </w:r>
      <w:r>
        <w:t xml:space="preserve"> of your travel insurance </w:t>
      </w:r>
      <w:r w:rsidR="0003036E">
        <w:t>when entering Georgia</w:t>
      </w:r>
      <w:r w:rsidR="2EE97523">
        <w:t>. I</w:t>
      </w:r>
      <w:r>
        <w:t xml:space="preserve">t is always good to bring copies of your travel insurance docs in case you need to claim for anything during the trip anyway. </w:t>
      </w:r>
    </w:p>
    <w:p w:rsidRPr="009A7875" w:rsidR="00FC246A" w:rsidP="00EC6923" w:rsidRDefault="00FC246A" w14:paraId="3D77B9C8" w14:textId="1467AC5A">
      <w:pPr>
        <w:spacing w:after="0"/>
      </w:pPr>
      <w:r w:rsidR="7418CA2F">
        <w:rPr/>
        <w:t xml:space="preserve">It’s also a good idea to have a digital copy of your passport and passport photo in case these are needed for any visa applications made online during the trip, along with a copy of your vaccination certificates, including Covid.  We would also suggest you take a paper copy of your passport and travel insurance and some spare passport photos.  </w:t>
      </w:r>
    </w:p>
    <w:p w:rsidR="21A1BC0E" w:rsidP="21A1BC0E" w:rsidRDefault="21A1BC0E" w14:paraId="3CBA18AB" w14:textId="1DC76CFE">
      <w:pPr>
        <w:pStyle w:val="Normal"/>
        <w:spacing w:after="0"/>
        <w:rPr>
          <w:b w:val="1"/>
          <w:bCs w:val="1"/>
        </w:rPr>
      </w:pPr>
    </w:p>
    <w:p w:rsidR="003F4D54" w:rsidP="21A1BC0E" w:rsidRDefault="003F4D54" w14:paraId="7D0447B5" w14:textId="40FE1AE9">
      <w:pPr>
        <w:pStyle w:val="Normal"/>
        <w:spacing w:after="0"/>
        <w:rPr>
          <w:b w:val="1"/>
          <w:bCs w:val="1"/>
        </w:rPr>
      </w:pPr>
      <w:r w:rsidRPr="21A1BC0E" w:rsidR="172694B6">
        <w:rPr>
          <w:b w:val="1"/>
          <w:bCs w:val="1"/>
        </w:rPr>
        <w:t>CAMPING, ACCOMMODATION and UPGRADES</w:t>
      </w:r>
    </w:p>
    <w:p w:rsidR="003F4D54" w:rsidP="003F4D54" w:rsidRDefault="003F4D54" w14:paraId="283FDE12" w14:textId="5252357A">
      <w:pPr>
        <w:spacing w:after="0"/>
      </w:pPr>
      <w:r w:rsidR="2BF89AF7">
        <w:rPr/>
        <w:t>As you will have seen on our website, you will be staying in a mix of accommodation types</w:t>
      </w:r>
      <w:r w:rsidR="05852000">
        <w:rPr/>
        <w:t>;</w:t>
      </w:r>
      <w:r w:rsidR="2BF89AF7">
        <w:rPr/>
        <w:t xml:space="preserve"> </w:t>
      </w:r>
      <w:r w:rsidR="2BF89AF7">
        <w:rPr/>
        <w:t>from campsites and wild camping,</w:t>
      </w:r>
      <w:r w:rsidR="2BF89AF7">
        <w:rPr/>
        <w:t xml:space="preserve"> to hostels and basic hotels and the occasional yurt, family stay or guesthouse.  In some of these you will sleep in dorms.  We </w:t>
      </w:r>
      <w:r w:rsidR="7BD92204">
        <w:rPr/>
        <w:t xml:space="preserve">do </w:t>
      </w:r>
      <w:r w:rsidR="2BF89AF7">
        <w:rPr/>
        <w:t xml:space="preserve">aim for same sex dorms but sometimes this is not </w:t>
      </w:r>
      <w:r w:rsidR="2BF89AF7">
        <w:rPr/>
        <w:t>possible</w:t>
      </w:r>
      <w:r w:rsidR="2BF89AF7">
        <w:rPr/>
        <w:t xml:space="preserve"> and you will be sleeping in a mixed dorm.  </w:t>
      </w:r>
    </w:p>
    <w:p w:rsidRPr="000A33CF" w:rsidR="003F4D54" w:rsidP="003F4D54" w:rsidRDefault="003F4D54" w14:paraId="353720FF" w14:textId="77777777">
      <w:pPr>
        <w:spacing w:after="0"/>
        <w:rPr>
          <w:b/>
          <w:bCs/>
        </w:rPr>
      </w:pPr>
      <w:r>
        <w:t xml:space="preserve">If you want to upgrade from shared rooms to a private room (for singles or couples), you can do that when you arrive at each location, based on availability at the time. </w:t>
      </w:r>
      <w:r w:rsidRPr="000A33CF">
        <w:rPr>
          <w:b/>
          <w:bCs/>
        </w:rPr>
        <w:t>Your Tour Leader is not going to be able to pre-book various private rooms in advance.</w:t>
      </w:r>
    </w:p>
    <w:p w:rsidR="003F4D54" w:rsidP="003F4D54" w:rsidRDefault="003F4D54" w14:paraId="1EF9A2EB" w14:textId="3DF3560E">
      <w:pPr>
        <w:spacing w:after="0"/>
      </w:pPr>
      <w:r w:rsidR="2BF89AF7">
        <w:rPr/>
        <w:t xml:space="preserve">If you do upgrade and you are staying in the same place as the rest of the group, then you will be able to use the amount we have paid for your original room, bed or camping spot, towards your upgraded room </w:t>
      </w:r>
      <w:r w:rsidRPr="58758D2B" w:rsidR="2BF89AF7">
        <w:rPr>
          <w:b w:val="1"/>
          <w:bCs w:val="1"/>
        </w:rPr>
        <w:t xml:space="preserve">IF </w:t>
      </w:r>
      <w:r w:rsidR="2BF89AF7">
        <w:rPr/>
        <w:t xml:space="preserve">the property allows us to do that.  Sometimes they will but sometimes they </w:t>
      </w:r>
      <w:r w:rsidR="2BF89AF7">
        <w:rPr/>
        <w:t>won’t</w:t>
      </w:r>
      <w:r w:rsidR="2BF89AF7">
        <w:rPr/>
        <w:t>, and this is not something we can control</w:t>
      </w:r>
      <w:r w:rsidR="2BF89AF7">
        <w:rPr/>
        <w:t xml:space="preserve">.  </w:t>
      </w:r>
      <w:r w:rsidR="2BF89AF7">
        <w:rPr/>
        <w:t>If you stay somewhere else completely, away from the main group, then you will need to cover all your costs for that.</w:t>
      </w:r>
      <w:r w:rsidR="0AA2D0D1">
        <w:rPr/>
        <w:t xml:space="preserve"> Please let the tour leader know if you do make upgrades in advance, so that they can manage their room bookings and allocations accordingly. </w:t>
      </w:r>
    </w:p>
    <w:p w:rsidR="003F4D54" w:rsidP="003F4D54" w:rsidRDefault="003F4D54" w14:paraId="69EBC166" w14:textId="77777777">
      <w:pPr>
        <w:spacing w:after="0"/>
      </w:pPr>
    </w:p>
    <w:p w:rsidR="003F4D54" w:rsidP="003F4D54" w:rsidRDefault="003F4D54" w14:paraId="14675075" w14:textId="77777777">
      <w:pPr>
        <w:spacing w:after="0"/>
      </w:pPr>
      <w:r w:rsidRPr="0091182B">
        <w:t>While we are camping, you will be assigned a tent partner (same sex) to share with. If you want to have a tent to yourself, you are welcome to bring your own. But please advise us in advance if you are going to do this.</w:t>
      </w:r>
    </w:p>
    <w:p w:rsidR="003F4D54" w:rsidP="003F4D54" w:rsidRDefault="003F4D54" w14:paraId="5A864948" w14:textId="77777777">
      <w:pPr>
        <w:spacing w:after="0"/>
      </w:pPr>
    </w:p>
    <w:p w:rsidRPr="00C03058" w:rsidR="00C03058" w:rsidP="00C03058" w:rsidRDefault="00C03058" w14:paraId="18D63332" w14:textId="137BB858">
      <w:pPr>
        <w:spacing w:after="0"/>
        <w:rPr>
          <w:b/>
          <w:bCs/>
        </w:rPr>
      </w:pPr>
      <w:r w:rsidRPr="00C03058">
        <w:rPr>
          <w:b/>
          <w:bCs/>
        </w:rPr>
        <w:t>LUGGAGE</w:t>
      </w:r>
    </w:p>
    <w:p w:rsidRPr="00C03058" w:rsidR="00C03058" w:rsidP="00C03058" w:rsidRDefault="00C03058" w14:paraId="6C76B437" w14:textId="1DFAA055">
      <w:pPr>
        <w:spacing w:after="0"/>
      </w:pPr>
      <w:r w:rsidRPr="00C03058">
        <w:t xml:space="preserve">Please remember that although the truck is roomy with lots of storage areas, there is a limit to space for your personal luggage and we will be full </w:t>
      </w:r>
      <w:proofErr w:type="gramStart"/>
      <w:r w:rsidRPr="00C03058">
        <w:t>with</w:t>
      </w:r>
      <w:proofErr w:type="gramEnd"/>
      <w:r w:rsidRPr="00C03058">
        <w:t xml:space="preserve"> </w:t>
      </w:r>
      <w:r>
        <w:t xml:space="preserve">food </w:t>
      </w:r>
      <w:r w:rsidRPr="00C03058">
        <w:t>stocks</w:t>
      </w:r>
      <w:r>
        <w:t xml:space="preserve">, </w:t>
      </w:r>
      <w:r w:rsidRPr="00C03058">
        <w:t xml:space="preserve">kitchen equipment, spare parts &amp; tools etc.  So, 80 litre (100ltr max) backpacks and holdalls are the best form of carrying your luggage which will be stored in lockers under your seat, along with a small day pack (40ltr max).  Backpacks and holdalls that have a rigid frame as well as suitcases are impractical on the truck and should not be brought.  If you bring excess luggage above the recommended </w:t>
      </w:r>
      <w:proofErr w:type="gramStart"/>
      <w:r w:rsidRPr="00C03058">
        <w:t>amount</w:t>
      </w:r>
      <w:proofErr w:type="gramEnd"/>
      <w:r w:rsidRPr="00C03058">
        <w:t xml:space="preserve"> then you will need to post it home from</w:t>
      </w:r>
      <w:r>
        <w:t xml:space="preserve"> your joining city</w:t>
      </w:r>
      <w:r w:rsidRPr="00C03058">
        <w:t>.</w:t>
      </w:r>
    </w:p>
    <w:p w:rsidRPr="00FC246A" w:rsidR="00FC246A" w:rsidP="00EC6923" w:rsidRDefault="00FC246A" w14:paraId="5989DFDA" w14:textId="77777777">
      <w:pPr>
        <w:spacing w:after="0"/>
        <w:rPr>
          <w:b/>
          <w:bCs/>
        </w:rPr>
      </w:pPr>
    </w:p>
    <w:p w:rsidRPr="00790AED" w:rsidR="00C03058" w:rsidP="00EC6923" w:rsidRDefault="00C03058" w14:paraId="5B27123E" w14:textId="77777777">
      <w:pPr>
        <w:spacing w:after="0"/>
        <w:rPr>
          <w:b/>
          <w:bCs/>
        </w:rPr>
      </w:pPr>
      <w:r w:rsidRPr="00790AED">
        <w:rPr>
          <w:b/>
          <w:bCs/>
        </w:rPr>
        <w:t>INSURANCE</w:t>
      </w:r>
    </w:p>
    <w:p w:rsidRPr="00790AED" w:rsidR="00FC246A" w:rsidP="00EC6923" w:rsidRDefault="00FC246A" w14:paraId="195D984C" w14:textId="38316CC8">
      <w:pPr>
        <w:spacing w:after="0"/>
        <w:rPr>
          <w:b/>
          <w:bCs/>
        </w:rPr>
      </w:pPr>
      <w:r w:rsidRPr="00790AED">
        <w:rPr>
          <w:b/>
          <w:bCs/>
        </w:rPr>
        <w:lastRenderedPageBreak/>
        <w:t>Passenger Liability Insurance</w:t>
      </w:r>
    </w:p>
    <w:p w:rsidRPr="00790AED" w:rsidR="00FC246A" w:rsidP="00EC6923" w:rsidRDefault="00FC246A" w14:paraId="36A856E1" w14:textId="6CBE0B33">
      <w:pPr>
        <w:spacing w:after="0"/>
      </w:pPr>
      <w:r w:rsidR="392CF609">
        <w:rPr/>
        <w:t xml:space="preserve">As a company we do our best to have the best possible level of insurance in place to protect our travellers and our operations. That includes a comprehensive tour operators liability insurance policy which protects </w:t>
      </w:r>
      <w:r w:rsidR="392CF609">
        <w:rPr/>
        <w:t>all of</w:t>
      </w:r>
      <w:r w:rsidR="392CF609">
        <w:rPr/>
        <w:t xml:space="preserve"> our trips. We also try to obtain passenger liability insurance to cover liability for your time on the vehicle itself, including any accidents. However, as we make clear in our booking conditions, this type of insurance is not always available or adequate in some countries. </w:t>
      </w:r>
    </w:p>
    <w:p w:rsidRPr="00790AED" w:rsidR="00FC246A" w:rsidP="00EC6923" w:rsidRDefault="00FC246A" w14:paraId="7319C336" w14:textId="219C8418">
      <w:pPr>
        <w:spacing w:after="0"/>
      </w:pPr>
      <w:r w:rsidR="392CF609">
        <w:rPr/>
        <w:t xml:space="preserve">We have done extensive research through insurance companies and brokers both here in the UK and in several different countries, and unfortunately the situation is that there simply is not any passenger liability insurance cover available for us to </w:t>
      </w:r>
      <w:r w:rsidR="392CF609">
        <w:rPr/>
        <w:t>purchase</w:t>
      </w:r>
      <w:r w:rsidR="392CF609">
        <w:rPr/>
        <w:t xml:space="preserve"> in advance for most of our route</w:t>
      </w:r>
      <w:r w:rsidR="5FDA3ACB">
        <w:rPr/>
        <w:t>s</w:t>
      </w:r>
      <w:r w:rsidR="392CF609">
        <w:rPr/>
        <w:t xml:space="preserve">. The main policy that used to provide cover for overland companies like us before Covid is not available anymore. We will </w:t>
      </w:r>
      <w:r w:rsidR="392CF609">
        <w:rPr/>
        <w:t>attempt</w:t>
      </w:r>
      <w:r w:rsidR="392CF609">
        <w:rPr/>
        <w:t xml:space="preserve"> to purchase insurance at each border we cross, and sometimes this is possible (albeit with </w:t>
      </w:r>
      <w:r w:rsidR="392CF609">
        <w:rPr/>
        <w:t>a very low</w:t>
      </w:r>
      <w:r w:rsidR="392CF609">
        <w:rPr/>
        <w:t xml:space="preserve"> level of cover), but this will not be available everywhere. As a responsible operator we wanted to bring this to your attention before the trip starts. </w:t>
      </w:r>
    </w:p>
    <w:p w:rsidRPr="00FC246A" w:rsidR="00FC246A" w:rsidP="40E61959" w:rsidRDefault="00FC246A" w14:paraId="1681E55B" w14:textId="738019A7">
      <w:pPr>
        <w:pStyle w:val="Normal"/>
        <w:spacing w:after="0"/>
        <w:rPr>
          <w:rFonts w:ascii="Aptos" w:hAnsi="Aptos" w:eastAsia="Aptos" w:cs="Aptos" w:asciiTheme="minorAscii" w:hAnsiTheme="minorAscii" w:eastAsiaTheme="minorAscii" w:cstheme="minorAscii"/>
          <w:b w:val="1"/>
          <w:bCs w:val="1"/>
          <w:sz w:val="24"/>
          <w:szCs w:val="24"/>
          <w:highlight w:val="yellow"/>
        </w:rPr>
      </w:pPr>
    </w:p>
    <w:p w:rsidR="0FA23347" w:rsidP="7AB1B4BD" w:rsidRDefault="0FA23347" w14:paraId="713368CB" w14:textId="5E5654AF">
      <w:pPr>
        <w:spacing w:after="0"/>
        <w:rPr>
          <w:rFonts w:ascii="Aptos" w:hAnsi="Aptos" w:eastAsia="Aptos" w:cs="Aptos" w:asciiTheme="minorAscii" w:hAnsiTheme="minorAscii" w:eastAsiaTheme="minorAscii" w:cstheme="minorAscii"/>
          <w:b w:val="1"/>
          <w:bCs w:val="1"/>
          <w:sz w:val="24"/>
          <w:szCs w:val="24"/>
        </w:rPr>
      </w:pPr>
      <w:r w:rsidRPr="7AB1B4BD" w:rsidR="0FA23347">
        <w:rPr>
          <w:rFonts w:ascii="Aptos" w:hAnsi="Aptos" w:eastAsia="Aptos" w:cs="Aptos" w:asciiTheme="minorAscii" w:hAnsiTheme="minorAscii" w:eastAsiaTheme="minorAscii" w:cstheme="minorAscii"/>
          <w:b w:val="1"/>
          <w:bCs w:val="1"/>
          <w:sz w:val="24"/>
          <w:szCs w:val="24"/>
        </w:rPr>
        <w:t xml:space="preserve">Extending your trip: </w:t>
      </w:r>
    </w:p>
    <w:p w:rsidR="0FA23347" w:rsidP="7AB1B4BD" w:rsidRDefault="0FA23347" w14:paraId="1CACB2D0" w14:textId="673ED7B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AB1B4BD"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If you have some extra free time this summer, why not consider staying away from all the </w:t>
      </w:r>
      <w:r w:rsidRPr="7AB1B4BD"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bad news</w:t>
      </w:r>
      <w:r w:rsidRPr="7AB1B4BD"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at home, and extending your trip a little? </w:t>
      </w:r>
    </w:p>
    <w:p w:rsidR="0FA23347" w:rsidP="40E61959" w:rsidRDefault="0FA23347" w14:paraId="02A668B6" w14:textId="1FA4BED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year's trip </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will now</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continue all the way to Singapore, and so whether you are scheduled to finish in Bishkek or Beijing</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at the mome</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nt</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there are options to carry on further if you wish. For example...</w:t>
      </w:r>
    </w:p>
    <w:p w:rsidR="40E61959" w:rsidP="40E61959" w:rsidRDefault="40E61959" w14:paraId="7B3B9432" w14:textId="0E7D535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FA23347" w:rsidP="40E61959" w:rsidRDefault="0FA23347" w14:paraId="15B55992" w14:textId="6BC12CF3">
      <w:pPr>
        <w:pStyle w:val="ListParagraph"/>
        <w:numPr>
          <w:ilvl w:val="0"/>
          <w:numId w:val="10"/>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0E61959" w:rsidR="00DAC61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Bishkek to Beijing</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including Kazakhstan and more of Kyrgyzstan</w:t>
      </w:r>
      <w:r w:rsidRPr="40E61959" w:rsidR="0D2E655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before leaving the truck and travelling through China to Beijing</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18539BE" w:rsidP="40E61959" w:rsidRDefault="518539BE" w14:paraId="3E4E82E3" w14:textId="2EBC46D4">
      <w:pPr>
        <w:pStyle w:val="ListParagraph"/>
        <w:shd w:val="clear" w:color="auto" w:fill="FFFFFF" w:themeFill="background1"/>
        <w:spacing w:before="0" w:beforeAutospacing="off" w:after="0" w:afterAutospacing="off"/>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hyperlink r:id="R1d91eba37f47422b">
        <w:r w:rsidRPr="40E61959" w:rsidR="518539BE">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https://www.oasisoverland.co.uk/trips/bishkek-to-beijing-36-days-kyrgyzstan-china</w:t>
        </w:r>
      </w:hyperlink>
      <w:r w:rsidRPr="40E61959" w:rsidR="518539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0FA23347" w:rsidP="40E61959" w:rsidRDefault="0FA23347" w14:paraId="0319953C" w14:textId="740748F0">
      <w:pPr>
        <w:pStyle w:val="ListParagraph"/>
        <w:numPr>
          <w:ilvl w:val="0"/>
          <w:numId w:val="10"/>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0E61959" w:rsidR="518539BE">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Beijing to </w:t>
      </w:r>
      <w:r w:rsidRPr="40E61959" w:rsidR="0FA2334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Singapore</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After Beijing you could add as much or as little of our ongoing route through </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South East</w:t>
      </w: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Asia as you wish...</w:t>
      </w:r>
      <w:r>
        <w:br/>
      </w:r>
      <w:hyperlink r:id="R883ebf90446f47fd">
        <w:r w:rsidRPr="40E61959" w:rsidR="1DEA1CC7">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https://www.oasisoverland.co.uk/trips/beijing-to-singapore-69-days-indochina-encompassed</w:t>
        </w:r>
      </w:hyperlink>
      <w:r w:rsidRPr="40E61959" w:rsidR="1DEA1C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0FA23347" w:rsidP="7AB1B4BD" w:rsidRDefault="0FA23347" w14:paraId="7B2C8A29" w14:textId="0DC5384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0E61959" w:rsidR="0FA233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If you have any interest in going a bit further on your trip, just let us know your available dates and potential finish point and we can work out a custom price for you.</w:t>
      </w:r>
    </w:p>
    <w:p w:rsidRPr="00FC246A" w:rsidR="00FC246A" w:rsidP="00EC6923" w:rsidRDefault="00FC246A" w14:paraId="48AFAE03" w14:textId="77777777">
      <w:pPr>
        <w:spacing w:after="0"/>
        <w:rPr>
          <w:b/>
          <w:bCs/>
        </w:rPr>
      </w:pPr>
    </w:p>
    <w:p w:rsidRPr="00AB204B" w:rsidR="00FC246A" w:rsidP="00EC6923" w:rsidRDefault="00FC246A" w14:paraId="3DC0798F" w14:textId="2E639BE2">
      <w:pPr>
        <w:spacing w:after="0"/>
      </w:pPr>
      <w:r w:rsidR="6E120E76">
        <w:rPr/>
        <w:t xml:space="preserve">We hope that you have found all the updates above helpful and useful. If you have any questions, please do reach out. </w:t>
      </w:r>
    </w:p>
    <w:p w:rsidR="58758D2B" w:rsidP="58758D2B" w:rsidRDefault="58758D2B" w14:paraId="4E52B1C9" w14:textId="0C1B4BCE">
      <w:pPr>
        <w:spacing w:after="0"/>
      </w:pPr>
    </w:p>
    <w:p w:rsidR="6E120E76" w:rsidP="58758D2B" w:rsidRDefault="6E120E76" w14:paraId="59DBD100" w14:textId="42412C6F">
      <w:pPr>
        <w:spacing w:after="0"/>
      </w:pPr>
      <w:r w:rsidR="6E120E76">
        <w:rPr/>
        <w:t>Best wishes,</w:t>
      </w:r>
      <w:r w:rsidR="5068DEF8">
        <w:rPr/>
        <w:t xml:space="preserve"> </w:t>
      </w:r>
      <w:r w:rsidR="6E120E76">
        <w:rPr/>
        <w:t>Oasis Overland team</w:t>
      </w:r>
    </w:p>
    <w:sectPr w:rsidRPr="00AB204B" w:rsidR="00FC246A" w:rsidSect="005D04AA">
      <w:pgSz w:w="11906" w:h="16838" w:orient="portrait"/>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e84f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93A4B0"/>
    <w:multiLevelType w:val="hybridMultilevel"/>
    <w:tmpl w:val="0016B0AC"/>
    <w:lvl w:ilvl="0" w:tplc="516CFF3C">
      <w:start w:val="1"/>
      <w:numFmt w:val="bullet"/>
      <w:lvlText w:val=""/>
      <w:lvlJc w:val="left"/>
      <w:pPr>
        <w:ind w:left="720" w:hanging="360"/>
      </w:pPr>
      <w:rPr>
        <w:rFonts w:hint="default" w:ascii="Wingdings" w:hAnsi="Wingdings"/>
      </w:rPr>
    </w:lvl>
    <w:lvl w:ilvl="1" w:tplc="6F2415EA">
      <w:start w:val="1"/>
      <w:numFmt w:val="bullet"/>
      <w:lvlText w:val=""/>
      <w:lvlJc w:val="left"/>
      <w:pPr>
        <w:ind w:left="1440" w:hanging="360"/>
      </w:pPr>
      <w:rPr>
        <w:rFonts w:hint="default" w:ascii="Wingdings" w:hAnsi="Wingdings"/>
      </w:rPr>
    </w:lvl>
    <w:lvl w:ilvl="2" w:tplc="34B69806">
      <w:start w:val="1"/>
      <w:numFmt w:val="bullet"/>
      <w:lvlText w:val=""/>
      <w:lvlJc w:val="left"/>
      <w:pPr>
        <w:ind w:left="2160" w:hanging="360"/>
      </w:pPr>
      <w:rPr>
        <w:rFonts w:hint="default" w:ascii="Wingdings" w:hAnsi="Wingdings"/>
      </w:rPr>
    </w:lvl>
    <w:lvl w:ilvl="3" w:tplc="955C892E">
      <w:start w:val="1"/>
      <w:numFmt w:val="bullet"/>
      <w:lvlText w:val=""/>
      <w:lvlJc w:val="left"/>
      <w:pPr>
        <w:ind w:left="2880" w:hanging="360"/>
      </w:pPr>
      <w:rPr>
        <w:rFonts w:hint="default" w:ascii="Wingdings" w:hAnsi="Wingdings"/>
      </w:rPr>
    </w:lvl>
    <w:lvl w:ilvl="4" w:tplc="46CEB1F0">
      <w:start w:val="1"/>
      <w:numFmt w:val="bullet"/>
      <w:lvlText w:val=""/>
      <w:lvlJc w:val="left"/>
      <w:pPr>
        <w:ind w:left="3600" w:hanging="360"/>
      </w:pPr>
      <w:rPr>
        <w:rFonts w:hint="default" w:ascii="Wingdings" w:hAnsi="Wingdings"/>
      </w:rPr>
    </w:lvl>
    <w:lvl w:ilvl="5" w:tplc="D14CFEF8">
      <w:start w:val="1"/>
      <w:numFmt w:val="bullet"/>
      <w:lvlText w:val=""/>
      <w:lvlJc w:val="left"/>
      <w:pPr>
        <w:ind w:left="4320" w:hanging="360"/>
      </w:pPr>
      <w:rPr>
        <w:rFonts w:hint="default" w:ascii="Wingdings" w:hAnsi="Wingdings"/>
      </w:rPr>
    </w:lvl>
    <w:lvl w:ilvl="6" w:tplc="22AEE1F4">
      <w:start w:val="1"/>
      <w:numFmt w:val="bullet"/>
      <w:lvlText w:val=""/>
      <w:lvlJc w:val="left"/>
      <w:pPr>
        <w:ind w:left="5040" w:hanging="360"/>
      </w:pPr>
      <w:rPr>
        <w:rFonts w:hint="default" w:ascii="Wingdings" w:hAnsi="Wingdings"/>
      </w:rPr>
    </w:lvl>
    <w:lvl w:ilvl="7" w:tplc="D5C47B92">
      <w:start w:val="1"/>
      <w:numFmt w:val="bullet"/>
      <w:lvlText w:val=""/>
      <w:lvlJc w:val="left"/>
      <w:pPr>
        <w:ind w:left="5760" w:hanging="360"/>
      </w:pPr>
      <w:rPr>
        <w:rFonts w:hint="default" w:ascii="Wingdings" w:hAnsi="Wingdings"/>
      </w:rPr>
    </w:lvl>
    <w:lvl w:ilvl="8" w:tplc="1410F962">
      <w:start w:val="1"/>
      <w:numFmt w:val="bullet"/>
      <w:lvlText w:val=""/>
      <w:lvlJc w:val="left"/>
      <w:pPr>
        <w:ind w:left="6480" w:hanging="360"/>
      </w:pPr>
      <w:rPr>
        <w:rFonts w:hint="default" w:ascii="Wingdings" w:hAnsi="Wingdings"/>
      </w:rPr>
    </w:lvl>
  </w:abstractNum>
  <w:abstractNum w:abstractNumId="1" w15:restartNumberingAfterBreak="0">
    <w:nsid w:val="1D9A57B1"/>
    <w:multiLevelType w:val="multilevel"/>
    <w:tmpl w:val="DD941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381F8B"/>
    <w:multiLevelType w:val="hybridMultilevel"/>
    <w:tmpl w:val="EC144CC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90E4181"/>
    <w:multiLevelType w:val="hybridMultilevel"/>
    <w:tmpl w:val="61849FE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004456"/>
    <w:multiLevelType w:val="hybridMultilevel"/>
    <w:tmpl w:val="9E7C6348"/>
    <w:lvl w:ilvl="0" w:tplc="2EBAFDC4">
      <w:start w:val="1"/>
      <w:numFmt w:val="bullet"/>
      <w:lvlText w:val=""/>
      <w:lvlJc w:val="left"/>
      <w:pPr>
        <w:ind w:left="720" w:hanging="360"/>
      </w:pPr>
      <w:rPr>
        <w:rFonts w:hint="default" w:ascii="Symbol" w:hAnsi="Symbol"/>
      </w:rPr>
    </w:lvl>
    <w:lvl w:ilvl="1" w:tplc="F4C26890">
      <w:start w:val="1"/>
      <w:numFmt w:val="bullet"/>
      <w:lvlText w:val="o"/>
      <w:lvlJc w:val="left"/>
      <w:pPr>
        <w:ind w:left="1440" w:hanging="360"/>
      </w:pPr>
      <w:rPr>
        <w:rFonts w:hint="default" w:ascii="Courier New" w:hAnsi="Courier New"/>
      </w:rPr>
    </w:lvl>
    <w:lvl w:ilvl="2" w:tplc="C4DE1CA4">
      <w:start w:val="1"/>
      <w:numFmt w:val="bullet"/>
      <w:lvlText w:val=""/>
      <w:lvlJc w:val="left"/>
      <w:pPr>
        <w:ind w:left="2160" w:hanging="360"/>
      </w:pPr>
      <w:rPr>
        <w:rFonts w:hint="default" w:ascii="Wingdings" w:hAnsi="Wingdings"/>
      </w:rPr>
    </w:lvl>
    <w:lvl w:ilvl="3" w:tplc="288CCBA2">
      <w:start w:val="1"/>
      <w:numFmt w:val="bullet"/>
      <w:lvlText w:val=""/>
      <w:lvlJc w:val="left"/>
      <w:pPr>
        <w:ind w:left="2880" w:hanging="360"/>
      </w:pPr>
      <w:rPr>
        <w:rFonts w:hint="default" w:ascii="Symbol" w:hAnsi="Symbol"/>
      </w:rPr>
    </w:lvl>
    <w:lvl w:ilvl="4" w:tplc="87B0F9AA">
      <w:start w:val="1"/>
      <w:numFmt w:val="bullet"/>
      <w:lvlText w:val="o"/>
      <w:lvlJc w:val="left"/>
      <w:pPr>
        <w:ind w:left="3600" w:hanging="360"/>
      </w:pPr>
      <w:rPr>
        <w:rFonts w:hint="default" w:ascii="Courier New" w:hAnsi="Courier New"/>
      </w:rPr>
    </w:lvl>
    <w:lvl w:ilvl="5" w:tplc="8A2ADE46">
      <w:start w:val="1"/>
      <w:numFmt w:val="bullet"/>
      <w:lvlText w:val=""/>
      <w:lvlJc w:val="left"/>
      <w:pPr>
        <w:ind w:left="4320" w:hanging="360"/>
      </w:pPr>
      <w:rPr>
        <w:rFonts w:hint="default" w:ascii="Wingdings" w:hAnsi="Wingdings"/>
      </w:rPr>
    </w:lvl>
    <w:lvl w:ilvl="6" w:tplc="D0F005DE">
      <w:start w:val="1"/>
      <w:numFmt w:val="bullet"/>
      <w:lvlText w:val=""/>
      <w:lvlJc w:val="left"/>
      <w:pPr>
        <w:ind w:left="5040" w:hanging="360"/>
      </w:pPr>
      <w:rPr>
        <w:rFonts w:hint="default" w:ascii="Symbol" w:hAnsi="Symbol"/>
      </w:rPr>
    </w:lvl>
    <w:lvl w:ilvl="7" w:tplc="5E5ECE1C">
      <w:start w:val="1"/>
      <w:numFmt w:val="bullet"/>
      <w:lvlText w:val="o"/>
      <w:lvlJc w:val="left"/>
      <w:pPr>
        <w:ind w:left="5760" w:hanging="360"/>
      </w:pPr>
      <w:rPr>
        <w:rFonts w:hint="default" w:ascii="Courier New" w:hAnsi="Courier New"/>
      </w:rPr>
    </w:lvl>
    <w:lvl w:ilvl="8" w:tplc="BAE68468">
      <w:start w:val="1"/>
      <w:numFmt w:val="bullet"/>
      <w:lvlText w:val=""/>
      <w:lvlJc w:val="left"/>
      <w:pPr>
        <w:ind w:left="6480" w:hanging="360"/>
      </w:pPr>
      <w:rPr>
        <w:rFonts w:hint="default" w:ascii="Wingdings" w:hAnsi="Wingdings"/>
      </w:rPr>
    </w:lvl>
  </w:abstractNum>
  <w:abstractNum w:abstractNumId="5" w15:restartNumberingAfterBreak="0">
    <w:nsid w:val="55392F5F"/>
    <w:multiLevelType w:val="hybridMultilevel"/>
    <w:tmpl w:val="1062FF3E"/>
    <w:lvl w:ilvl="0" w:tplc="579A1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29547C"/>
    <w:multiLevelType w:val="hybridMultilevel"/>
    <w:tmpl w:val="B3A0B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E8419FA"/>
    <w:multiLevelType w:val="hybridMultilevel"/>
    <w:tmpl w:val="809A15E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CB92536"/>
    <w:multiLevelType w:val="hybridMultilevel"/>
    <w:tmpl w:val="98CAEDE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1037238444">
    <w:abstractNumId w:val="4"/>
  </w:num>
  <w:num w:numId="2" w16cid:durableId="1180703669">
    <w:abstractNumId w:val="0"/>
  </w:num>
  <w:num w:numId="3" w16cid:durableId="30226030">
    <w:abstractNumId w:val="6"/>
  </w:num>
  <w:num w:numId="4" w16cid:durableId="501357562">
    <w:abstractNumId w:val="7"/>
  </w:num>
  <w:num w:numId="5" w16cid:durableId="347176320">
    <w:abstractNumId w:val="8"/>
  </w:num>
  <w:num w:numId="6" w16cid:durableId="1431856492">
    <w:abstractNumId w:val="3"/>
  </w:num>
  <w:num w:numId="7" w16cid:durableId="1587690646">
    <w:abstractNumId w:val="2"/>
  </w:num>
  <w:num w:numId="8" w16cid:durableId="668679596">
    <w:abstractNumId w:val="5"/>
  </w:num>
  <w:num w:numId="9" w16cid:durableId="183587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1D"/>
    <w:rsid w:val="00015058"/>
    <w:rsid w:val="000233BF"/>
    <w:rsid w:val="0003036E"/>
    <w:rsid w:val="00047937"/>
    <w:rsid w:val="0005049F"/>
    <w:rsid w:val="0006421F"/>
    <w:rsid w:val="00070A30"/>
    <w:rsid w:val="00077837"/>
    <w:rsid w:val="000862B3"/>
    <w:rsid w:val="00092DD6"/>
    <w:rsid w:val="000A1DF0"/>
    <w:rsid w:val="000A2DAC"/>
    <w:rsid w:val="000A33CF"/>
    <w:rsid w:val="000A441D"/>
    <w:rsid w:val="00121CA3"/>
    <w:rsid w:val="00133139"/>
    <w:rsid w:val="001477EC"/>
    <w:rsid w:val="00147A31"/>
    <w:rsid w:val="001A0D1E"/>
    <w:rsid w:val="001A6F07"/>
    <w:rsid w:val="001E3BFA"/>
    <w:rsid w:val="002007EA"/>
    <w:rsid w:val="00213ED0"/>
    <w:rsid w:val="00237823"/>
    <w:rsid w:val="0025760D"/>
    <w:rsid w:val="002D4619"/>
    <w:rsid w:val="00306F69"/>
    <w:rsid w:val="00307FF0"/>
    <w:rsid w:val="003132C8"/>
    <w:rsid w:val="00320D9A"/>
    <w:rsid w:val="00325AA3"/>
    <w:rsid w:val="00334B71"/>
    <w:rsid w:val="003358BF"/>
    <w:rsid w:val="00370140"/>
    <w:rsid w:val="00372C4A"/>
    <w:rsid w:val="003822FC"/>
    <w:rsid w:val="00396C9E"/>
    <w:rsid w:val="00397042"/>
    <w:rsid w:val="003A67DE"/>
    <w:rsid w:val="003B7804"/>
    <w:rsid w:val="003C5DB6"/>
    <w:rsid w:val="003C78D5"/>
    <w:rsid w:val="003E148B"/>
    <w:rsid w:val="003E1558"/>
    <w:rsid w:val="003E41AD"/>
    <w:rsid w:val="003E5AF8"/>
    <w:rsid w:val="003F2302"/>
    <w:rsid w:val="003F4D54"/>
    <w:rsid w:val="00413086"/>
    <w:rsid w:val="00435132"/>
    <w:rsid w:val="004426A8"/>
    <w:rsid w:val="00443249"/>
    <w:rsid w:val="00454533"/>
    <w:rsid w:val="004746A0"/>
    <w:rsid w:val="00477AD3"/>
    <w:rsid w:val="00493987"/>
    <w:rsid w:val="004A5347"/>
    <w:rsid w:val="004B5FA1"/>
    <w:rsid w:val="004D4891"/>
    <w:rsid w:val="005108E0"/>
    <w:rsid w:val="00532D4C"/>
    <w:rsid w:val="00534B6C"/>
    <w:rsid w:val="00537B3E"/>
    <w:rsid w:val="00541947"/>
    <w:rsid w:val="0054661E"/>
    <w:rsid w:val="00575EDB"/>
    <w:rsid w:val="00576420"/>
    <w:rsid w:val="005861A5"/>
    <w:rsid w:val="00594697"/>
    <w:rsid w:val="005A4BA1"/>
    <w:rsid w:val="005A7BEE"/>
    <w:rsid w:val="005B0C5C"/>
    <w:rsid w:val="005D04AA"/>
    <w:rsid w:val="005D07F4"/>
    <w:rsid w:val="005E5BF1"/>
    <w:rsid w:val="005E7A75"/>
    <w:rsid w:val="00636D28"/>
    <w:rsid w:val="0064E0C8"/>
    <w:rsid w:val="006606F5"/>
    <w:rsid w:val="00677861"/>
    <w:rsid w:val="00685152"/>
    <w:rsid w:val="00685FC8"/>
    <w:rsid w:val="00686D8C"/>
    <w:rsid w:val="006870CB"/>
    <w:rsid w:val="006D0F11"/>
    <w:rsid w:val="006F5922"/>
    <w:rsid w:val="00700870"/>
    <w:rsid w:val="00715745"/>
    <w:rsid w:val="007368E6"/>
    <w:rsid w:val="00753D15"/>
    <w:rsid w:val="00760787"/>
    <w:rsid w:val="007614AB"/>
    <w:rsid w:val="007632FE"/>
    <w:rsid w:val="00772681"/>
    <w:rsid w:val="00785F82"/>
    <w:rsid w:val="00790AED"/>
    <w:rsid w:val="00794B42"/>
    <w:rsid w:val="007B08A3"/>
    <w:rsid w:val="007C7FC8"/>
    <w:rsid w:val="007F155D"/>
    <w:rsid w:val="007F1A77"/>
    <w:rsid w:val="00841448"/>
    <w:rsid w:val="0087210A"/>
    <w:rsid w:val="008B4635"/>
    <w:rsid w:val="008C0DAA"/>
    <w:rsid w:val="008F22A5"/>
    <w:rsid w:val="009038C8"/>
    <w:rsid w:val="0091182B"/>
    <w:rsid w:val="00915201"/>
    <w:rsid w:val="0091743E"/>
    <w:rsid w:val="009205CF"/>
    <w:rsid w:val="00921D66"/>
    <w:rsid w:val="0094272F"/>
    <w:rsid w:val="0095486B"/>
    <w:rsid w:val="00961027"/>
    <w:rsid w:val="00971621"/>
    <w:rsid w:val="009750A5"/>
    <w:rsid w:val="00977F72"/>
    <w:rsid w:val="009A7875"/>
    <w:rsid w:val="009B01A3"/>
    <w:rsid w:val="009D0224"/>
    <w:rsid w:val="009E4B0E"/>
    <w:rsid w:val="00A004C7"/>
    <w:rsid w:val="00A03D29"/>
    <w:rsid w:val="00A071BE"/>
    <w:rsid w:val="00A11178"/>
    <w:rsid w:val="00A73B89"/>
    <w:rsid w:val="00A83BDF"/>
    <w:rsid w:val="00A93663"/>
    <w:rsid w:val="00AA6C6E"/>
    <w:rsid w:val="00AB204B"/>
    <w:rsid w:val="00AC05EE"/>
    <w:rsid w:val="00AD15CE"/>
    <w:rsid w:val="00AD2051"/>
    <w:rsid w:val="00AF0779"/>
    <w:rsid w:val="00B05297"/>
    <w:rsid w:val="00B135CC"/>
    <w:rsid w:val="00B142D9"/>
    <w:rsid w:val="00B279C9"/>
    <w:rsid w:val="00B40BF5"/>
    <w:rsid w:val="00B72FC5"/>
    <w:rsid w:val="00B8276A"/>
    <w:rsid w:val="00B86C47"/>
    <w:rsid w:val="00BA507A"/>
    <w:rsid w:val="00BB6423"/>
    <w:rsid w:val="00BC51A6"/>
    <w:rsid w:val="00BF11C6"/>
    <w:rsid w:val="00BF3CCF"/>
    <w:rsid w:val="00BF561D"/>
    <w:rsid w:val="00C03058"/>
    <w:rsid w:val="00C258C7"/>
    <w:rsid w:val="00C31624"/>
    <w:rsid w:val="00C4149B"/>
    <w:rsid w:val="00C5712E"/>
    <w:rsid w:val="00C7003B"/>
    <w:rsid w:val="00C77715"/>
    <w:rsid w:val="00C81046"/>
    <w:rsid w:val="00C916D6"/>
    <w:rsid w:val="00CB3849"/>
    <w:rsid w:val="00CC4106"/>
    <w:rsid w:val="00CE5306"/>
    <w:rsid w:val="00D013ED"/>
    <w:rsid w:val="00D14262"/>
    <w:rsid w:val="00D25EDE"/>
    <w:rsid w:val="00D51330"/>
    <w:rsid w:val="00D52A76"/>
    <w:rsid w:val="00D62C74"/>
    <w:rsid w:val="00DAC610"/>
    <w:rsid w:val="00DD201F"/>
    <w:rsid w:val="00DE088C"/>
    <w:rsid w:val="00DF2D19"/>
    <w:rsid w:val="00E0745D"/>
    <w:rsid w:val="00E15FED"/>
    <w:rsid w:val="00E18F86"/>
    <w:rsid w:val="00E43D26"/>
    <w:rsid w:val="00E5660A"/>
    <w:rsid w:val="00E85FB0"/>
    <w:rsid w:val="00EB0748"/>
    <w:rsid w:val="00EC1660"/>
    <w:rsid w:val="00EC6923"/>
    <w:rsid w:val="00EE0D06"/>
    <w:rsid w:val="00EE429D"/>
    <w:rsid w:val="00EF1F88"/>
    <w:rsid w:val="00F06D02"/>
    <w:rsid w:val="00F12E73"/>
    <w:rsid w:val="00F13084"/>
    <w:rsid w:val="00F319DB"/>
    <w:rsid w:val="00F451D7"/>
    <w:rsid w:val="00F649BC"/>
    <w:rsid w:val="00F67F27"/>
    <w:rsid w:val="00F8052C"/>
    <w:rsid w:val="00F91C9A"/>
    <w:rsid w:val="00F96E61"/>
    <w:rsid w:val="00FC246A"/>
    <w:rsid w:val="00FD1C1F"/>
    <w:rsid w:val="00FD785F"/>
    <w:rsid w:val="00FE05BF"/>
    <w:rsid w:val="00FF071A"/>
    <w:rsid w:val="00FF1AE0"/>
    <w:rsid w:val="013E4E87"/>
    <w:rsid w:val="014A3216"/>
    <w:rsid w:val="01620D97"/>
    <w:rsid w:val="01774F05"/>
    <w:rsid w:val="0428FD4D"/>
    <w:rsid w:val="0430D5E8"/>
    <w:rsid w:val="04FAA89F"/>
    <w:rsid w:val="057C47EF"/>
    <w:rsid w:val="05852000"/>
    <w:rsid w:val="058A255D"/>
    <w:rsid w:val="05E91AED"/>
    <w:rsid w:val="05ED5CD7"/>
    <w:rsid w:val="06F59D93"/>
    <w:rsid w:val="0750340F"/>
    <w:rsid w:val="0878D030"/>
    <w:rsid w:val="08E54431"/>
    <w:rsid w:val="08EE9ED3"/>
    <w:rsid w:val="08FDFC20"/>
    <w:rsid w:val="092F7C3F"/>
    <w:rsid w:val="09C17FEA"/>
    <w:rsid w:val="0A204E20"/>
    <w:rsid w:val="0AA2D0D1"/>
    <w:rsid w:val="0B97CE9E"/>
    <w:rsid w:val="0BEEF6B4"/>
    <w:rsid w:val="0C567C88"/>
    <w:rsid w:val="0C60F98A"/>
    <w:rsid w:val="0C8EEB07"/>
    <w:rsid w:val="0CAB4D51"/>
    <w:rsid w:val="0D2E6550"/>
    <w:rsid w:val="0DE634B3"/>
    <w:rsid w:val="0ECF53E9"/>
    <w:rsid w:val="0ED0A78C"/>
    <w:rsid w:val="0EF404BB"/>
    <w:rsid w:val="0F4A0AD0"/>
    <w:rsid w:val="0F5F64AC"/>
    <w:rsid w:val="0FA23347"/>
    <w:rsid w:val="121F2D6F"/>
    <w:rsid w:val="1346FC16"/>
    <w:rsid w:val="138C9298"/>
    <w:rsid w:val="140430C6"/>
    <w:rsid w:val="142A105A"/>
    <w:rsid w:val="145E7D06"/>
    <w:rsid w:val="15165CC7"/>
    <w:rsid w:val="15B81629"/>
    <w:rsid w:val="15CF9FB3"/>
    <w:rsid w:val="16040B0A"/>
    <w:rsid w:val="160B1EA7"/>
    <w:rsid w:val="16629EC1"/>
    <w:rsid w:val="170F54CF"/>
    <w:rsid w:val="172694B6"/>
    <w:rsid w:val="1825060A"/>
    <w:rsid w:val="1A84F6DA"/>
    <w:rsid w:val="1CA6F012"/>
    <w:rsid w:val="1D23F758"/>
    <w:rsid w:val="1D4B1F5D"/>
    <w:rsid w:val="1D4E26A6"/>
    <w:rsid w:val="1DEA1CC7"/>
    <w:rsid w:val="1E5AC120"/>
    <w:rsid w:val="1E708DC4"/>
    <w:rsid w:val="1EA79DD7"/>
    <w:rsid w:val="1F81A44D"/>
    <w:rsid w:val="20480B92"/>
    <w:rsid w:val="2146F375"/>
    <w:rsid w:val="21A1BC0E"/>
    <w:rsid w:val="21CCF146"/>
    <w:rsid w:val="223C55F3"/>
    <w:rsid w:val="22FE6FD2"/>
    <w:rsid w:val="23B38913"/>
    <w:rsid w:val="23D2AC0C"/>
    <w:rsid w:val="23D44451"/>
    <w:rsid w:val="23DF6A2C"/>
    <w:rsid w:val="242075FD"/>
    <w:rsid w:val="243EA65C"/>
    <w:rsid w:val="246B1355"/>
    <w:rsid w:val="246E37C2"/>
    <w:rsid w:val="25AC9666"/>
    <w:rsid w:val="25ADBFFF"/>
    <w:rsid w:val="26ACC5C2"/>
    <w:rsid w:val="26B58DD3"/>
    <w:rsid w:val="2774B4BA"/>
    <w:rsid w:val="29B3D513"/>
    <w:rsid w:val="29C19788"/>
    <w:rsid w:val="29C86559"/>
    <w:rsid w:val="2A638A00"/>
    <w:rsid w:val="2AC370FC"/>
    <w:rsid w:val="2B71E7B3"/>
    <w:rsid w:val="2BF89AF7"/>
    <w:rsid w:val="2BFE54E9"/>
    <w:rsid w:val="2C06C52F"/>
    <w:rsid w:val="2CB009D8"/>
    <w:rsid w:val="2E6623DB"/>
    <w:rsid w:val="2EE97523"/>
    <w:rsid w:val="2EF664CD"/>
    <w:rsid w:val="2F19D24F"/>
    <w:rsid w:val="2F7E12FB"/>
    <w:rsid w:val="2F9EEAF2"/>
    <w:rsid w:val="2FE5B884"/>
    <w:rsid w:val="3037295F"/>
    <w:rsid w:val="30D2F199"/>
    <w:rsid w:val="312322B6"/>
    <w:rsid w:val="31307B27"/>
    <w:rsid w:val="318FF333"/>
    <w:rsid w:val="3247B2DC"/>
    <w:rsid w:val="32F7AE13"/>
    <w:rsid w:val="3393328F"/>
    <w:rsid w:val="34792D66"/>
    <w:rsid w:val="34A6D122"/>
    <w:rsid w:val="35415C07"/>
    <w:rsid w:val="35A36DED"/>
    <w:rsid w:val="35E1A8BF"/>
    <w:rsid w:val="36642D28"/>
    <w:rsid w:val="36866A27"/>
    <w:rsid w:val="36CF7C00"/>
    <w:rsid w:val="376936DE"/>
    <w:rsid w:val="38043AFC"/>
    <w:rsid w:val="3815C659"/>
    <w:rsid w:val="3878BBB0"/>
    <w:rsid w:val="392CF609"/>
    <w:rsid w:val="393539B6"/>
    <w:rsid w:val="39D1DF74"/>
    <w:rsid w:val="3A0189E7"/>
    <w:rsid w:val="3A7BEDED"/>
    <w:rsid w:val="3B55B472"/>
    <w:rsid w:val="3C1695F6"/>
    <w:rsid w:val="3CB85837"/>
    <w:rsid w:val="3CEAE011"/>
    <w:rsid w:val="3D0F5981"/>
    <w:rsid w:val="3D58A4FA"/>
    <w:rsid w:val="3DA9DE24"/>
    <w:rsid w:val="3DB0C14D"/>
    <w:rsid w:val="3DB9C2D9"/>
    <w:rsid w:val="3E28A1FE"/>
    <w:rsid w:val="3E2ACEE9"/>
    <w:rsid w:val="3E563A33"/>
    <w:rsid w:val="3E7BA665"/>
    <w:rsid w:val="3EB6774C"/>
    <w:rsid w:val="3ECED9F7"/>
    <w:rsid w:val="3FB707F1"/>
    <w:rsid w:val="40E61959"/>
    <w:rsid w:val="41103B52"/>
    <w:rsid w:val="41D93827"/>
    <w:rsid w:val="42114194"/>
    <w:rsid w:val="4307E691"/>
    <w:rsid w:val="4486FFCD"/>
    <w:rsid w:val="449B4235"/>
    <w:rsid w:val="4577D0E8"/>
    <w:rsid w:val="45EBB28D"/>
    <w:rsid w:val="461FF2E7"/>
    <w:rsid w:val="4624F504"/>
    <w:rsid w:val="474E57FA"/>
    <w:rsid w:val="47823F40"/>
    <w:rsid w:val="47C08BFC"/>
    <w:rsid w:val="47F39725"/>
    <w:rsid w:val="489D7C96"/>
    <w:rsid w:val="491419D1"/>
    <w:rsid w:val="4AB5CE35"/>
    <w:rsid w:val="4B377254"/>
    <w:rsid w:val="4BC4F10D"/>
    <w:rsid w:val="4CB11E33"/>
    <w:rsid w:val="4E93CFCD"/>
    <w:rsid w:val="4EE06F9D"/>
    <w:rsid w:val="4EEFC152"/>
    <w:rsid w:val="4F7DEDA3"/>
    <w:rsid w:val="5043D5FA"/>
    <w:rsid w:val="5068DEF8"/>
    <w:rsid w:val="50F56631"/>
    <w:rsid w:val="518539BE"/>
    <w:rsid w:val="51FF846C"/>
    <w:rsid w:val="52236E62"/>
    <w:rsid w:val="53973F42"/>
    <w:rsid w:val="53C83EA8"/>
    <w:rsid w:val="541C9B96"/>
    <w:rsid w:val="543540B8"/>
    <w:rsid w:val="54C942C2"/>
    <w:rsid w:val="5600425C"/>
    <w:rsid w:val="565FC8A5"/>
    <w:rsid w:val="56885E70"/>
    <w:rsid w:val="56AF9739"/>
    <w:rsid w:val="576DA6A5"/>
    <w:rsid w:val="57884E11"/>
    <w:rsid w:val="57E8B035"/>
    <w:rsid w:val="5859B720"/>
    <w:rsid w:val="58758D2B"/>
    <w:rsid w:val="58C90683"/>
    <w:rsid w:val="59FCD472"/>
    <w:rsid w:val="5A51B729"/>
    <w:rsid w:val="5B7E9A06"/>
    <w:rsid w:val="5BA68595"/>
    <w:rsid w:val="5BEF7303"/>
    <w:rsid w:val="5C7FC936"/>
    <w:rsid w:val="5CA70DB1"/>
    <w:rsid w:val="5DB0161C"/>
    <w:rsid w:val="5E1D85E2"/>
    <w:rsid w:val="5F7383CD"/>
    <w:rsid w:val="5FDA3ACB"/>
    <w:rsid w:val="5FE546D9"/>
    <w:rsid w:val="60571509"/>
    <w:rsid w:val="606DD81B"/>
    <w:rsid w:val="60E44F3F"/>
    <w:rsid w:val="6136B410"/>
    <w:rsid w:val="628962F3"/>
    <w:rsid w:val="62B747EE"/>
    <w:rsid w:val="632F9709"/>
    <w:rsid w:val="63584808"/>
    <w:rsid w:val="6383F1D8"/>
    <w:rsid w:val="63E1A656"/>
    <w:rsid w:val="63E24A6F"/>
    <w:rsid w:val="64D83B87"/>
    <w:rsid w:val="64DF69BB"/>
    <w:rsid w:val="650A27FC"/>
    <w:rsid w:val="650B5F1A"/>
    <w:rsid w:val="650DF1BD"/>
    <w:rsid w:val="6543D06C"/>
    <w:rsid w:val="65CEF0B2"/>
    <w:rsid w:val="65E94AED"/>
    <w:rsid w:val="66016291"/>
    <w:rsid w:val="6665CAB4"/>
    <w:rsid w:val="67E673A9"/>
    <w:rsid w:val="68331BAB"/>
    <w:rsid w:val="684D4D53"/>
    <w:rsid w:val="6884C642"/>
    <w:rsid w:val="68AE9E1C"/>
    <w:rsid w:val="6B5D3DA6"/>
    <w:rsid w:val="6B653BD3"/>
    <w:rsid w:val="6B75E74F"/>
    <w:rsid w:val="6BED7821"/>
    <w:rsid w:val="6BF89477"/>
    <w:rsid w:val="6C3A4E0E"/>
    <w:rsid w:val="6CE0E11C"/>
    <w:rsid w:val="6D52BD8D"/>
    <w:rsid w:val="6E120E76"/>
    <w:rsid w:val="6E8299E1"/>
    <w:rsid w:val="6E9649CE"/>
    <w:rsid w:val="6E9B4C29"/>
    <w:rsid w:val="6EB780F5"/>
    <w:rsid w:val="6F1AE37C"/>
    <w:rsid w:val="6FDA59E3"/>
    <w:rsid w:val="6FF81454"/>
    <w:rsid w:val="7168600A"/>
    <w:rsid w:val="716C4DD0"/>
    <w:rsid w:val="718F03B4"/>
    <w:rsid w:val="7213E7CF"/>
    <w:rsid w:val="72264952"/>
    <w:rsid w:val="726D6A11"/>
    <w:rsid w:val="72899E1C"/>
    <w:rsid w:val="72EAD2E0"/>
    <w:rsid w:val="738E727B"/>
    <w:rsid w:val="73C2CB58"/>
    <w:rsid w:val="7418CA2F"/>
    <w:rsid w:val="7593DE7D"/>
    <w:rsid w:val="7718BE9A"/>
    <w:rsid w:val="7938C143"/>
    <w:rsid w:val="79677AF2"/>
    <w:rsid w:val="79A5A22A"/>
    <w:rsid w:val="7A100637"/>
    <w:rsid w:val="7A41E9E4"/>
    <w:rsid w:val="7AB1B4BD"/>
    <w:rsid w:val="7B8F2804"/>
    <w:rsid w:val="7BC03340"/>
    <w:rsid w:val="7BC262E2"/>
    <w:rsid w:val="7BD92204"/>
    <w:rsid w:val="7BE71272"/>
    <w:rsid w:val="7C5228DE"/>
    <w:rsid w:val="7C686B44"/>
    <w:rsid w:val="7D1A99EC"/>
    <w:rsid w:val="7FF9C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8346"/>
  <w15:chartTrackingRefBased/>
  <w15:docId w15:val="{07678CF9-004D-4987-B25E-7D3C9F1F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61D"/>
  </w:style>
  <w:style w:type="paragraph" w:styleId="Heading1">
    <w:name w:val="heading 1"/>
    <w:basedOn w:val="Normal"/>
    <w:next w:val="Normal"/>
    <w:link w:val="Heading1Char"/>
    <w:uiPriority w:val="9"/>
    <w:qFormat/>
    <w:rsid w:val="00BF56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56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F56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F56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F56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F56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F56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F56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F56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F561D"/>
    <w:rPr>
      <w:rFonts w:eastAsiaTheme="majorEastAsia" w:cstheme="majorBidi"/>
      <w:color w:val="272727" w:themeColor="text1" w:themeTint="D8"/>
    </w:rPr>
  </w:style>
  <w:style w:type="paragraph" w:styleId="Title">
    <w:name w:val="Title"/>
    <w:basedOn w:val="Normal"/>
    <w:next w:val="Normal"/>
    <w:link w:val="TitleChar"/>
    <w:uiPriority w:val="10"/>
    <w:qFormat/>
    <w:rsid w:val="00BF56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F56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F56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F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1D"/>
    <w:pPr>
      <w:spacing w:before="160"/>
      <w:jc w:val="center"/>
    </w:pPr>
    <w:rPr>
      <w:i/>
      <w:iCs/>
      <w:color w:val="404040" w:themeColor="text1" w:themeTint="BF"/>
    </w:rPr>
  </w:style>
  <w:style w:type="character" w:styleId="QuoteChar" w:customStyle="1">
    <w:name w:val="Quote Char"/>
    <w:basedOn w:val="DefaultParagraphFont"/>
    <w:link w:val="Quote"/>
    <w:uiPriority w:val="29"/>
    <w:rsid w:val="00BF561D"/>
    <w:rPr>
      <w:i/>
      <w:iCs/>
      <w:color w:val="404040" w:themeColor="text1" w:themeTint="BF"/>
    </w:rPr>
  </w:style>
  <w:style w:type="paragraph" w:styleId="ListParagraph">
    <w:name w:val="List Paragraph"/>
    <w:basedOn w:val="Normal"/>
    <w:uiPriority w:val="34"/>
    <w:qFormat/>
    <w:rsid w:val="00BF561D"/>
    <w:pPr>
      <w:ind w:left="720"/>
      <w:contextualSpacing/>
    </w:pPr>
  </w:style>
  <w:style w:type="character" w:styleId="IntenseEmphasis">
    <w:name w:val="Intense Emphasis"/>
    <w:basedOn w:val="DefaultParagraphFont"/>
    <w:uiPriority w:val="21"/>
    <w:qFormat/>
    <w:rsid w:val="00BF561D"/>
    <w:rPr>
      <w:i/>
      <w:iCs/>
      <w:color w:val="0F4761" w:themeColor="accent1" w:themeShade="BF"/>
    </w:rPr>
  </w:style>
  <w:style w:type="paragraph" w:styleId="IntenseQuote">
    <w:name w:val="Intense Quote"/>
    <w:basedOn w:val="Normal"/>
    <w:next w:val="Normal"/>
    <w:link w:val="IntenseQuoteChar"/>
    <w:uiPriority w:val="30"/>
    <w:qFormat/>
    <w:rsid w:val="00BF56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F561D"/>
    <w:rPr>
      <w:i/>
      <w:iCs/>
      <w:color w:val="0F4761" w:themeColor="accent1" w:themeShade="BF"/>
    </w:rPr>
  </w:style>
  <w:style w:type="character" w:styleId="IntenseReference">
    <w:name w:val="Intense Reference"/>
    <w:basedOn w:val="DefaultParagraphFont"/>
    <w:uiPriority w:val="32"/>
    <w:qFormat/>
    <w:rsid w:val="00BF561D"/>
    <w:rPr>
      <w:b/>
      <w:bCs/>
      <w:smallCaps/>
      <w:color w:val="0F4761" w:themeColor="accent1" w:themeShade="BF"/>
      <w:spacing w:val="5"/>
    </w:rPr>
  </w:style>
  <w:style w:type="character" w:styleId="Hyperlink">
    <w:name w:val="Hyperlink"/>
    <w:basedOn w:val="DefaultParagraphFont"/>
    <w:uiPriority w:val="99"/>
    <w:unhideWhenUsed/>
    <w:rsid w:val="007B08A3"/>
    <w:rPr>
      <w:color w:val="467886" w:themeColor="hyperlink"/>
      <w:u w:val="single"/>
    </w:rPr>
  </w:style>
  <w:style w:type="paragraph" w:styleId="NormalWeb">
    <w:name w:val="Normal (Web)"/>
    <w:basedOn w:val="Normal"/>
    <w:uiPriority w:val="99"/>
    <w:semiHidden/>
    <w:unhideWhenUsed/>
    <w:rsid w:val="00B05297"/>
    <w:rPr>
      <w:rFonts w:ascii="Times New Roman" w:hAnsi="Times New Roman" w:cs="Times New Roman"/>
    </w:rPr>
  </w:style>
  <w:style w:type="character" w:styleId="UnresolvedMention">
    <w:name w:val="Unresolved Mention"/>
    <w:basedOn w:val="DefaultParagraphFont"/>
    <w:uiPriority w:val="99"/>
    <w:semiHidden/>
    <w:unhideWhenUsed/>
    <w:rsid w:val="00B05297"/>
    <w:rPr>
      <w:color w:val="605E5C"/>
      <w:shd w:val="clear" w:color="auto" w:fill="E1DFDD"/>
    </w:rPr>
  </w:style>
  <w:style w:type="character" w:styleId="FollowedHyperlink">
    <w:name w:val="FollowedHyperlink"/>
    <w:basedOn w:val="DefaultParagraphFont"/>
    <w:uiPriority w:val="99"/>
    <w:semiHidden/>
    <w:unhideWhenUsed/>
    <w:rsid w:val="00EF1F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5929">
      <w:bodyDiv w:val="1"/>
      <w:marLeft w:val="0"/>
      <w:marRight w:val="0"/>
      <w:marTop w:val="0"/>
      <w:marBottom w:val="0"/>
      <w:divBdr>
        <w:top w:val="none" w:sz="0" w:space="0" w:color="auto"/>
        <w:left w:val="none" w:sz="0" w:space="0" w:color="auto"/>
        <w:bottom w:val="none" w:sz="0" w:space="0" w:color="auto"/>
        <w:right w:val="none" w:sz="0" w:space="0" w:color="auto"/>
      </w:divBdr>
    </w:div>
    <w:div w:id="18016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asisoverland.co.uk/trip-downloads" TargetMode="External" Id="rId13" /><Relationship Type="http://schemas.openxmlformats.org/officeDocument/2006/relationships/hyperlink" Target="https://www.evisa.tj/index.evisa.html" TargetMode="External" Id="rId18" /><Relationship Type="http://schemas.openxmlformats.org/officeDocument/2006/relationships/customXml" Target="../customXml/item3.xml" Id="rId3" /><Relationship Type="http://schemas.openxmlformats.org/officeDocument/2006/relationships/hyperlink" Target="https://muze.gov.tr/MuseumPass" TargetMode="External" Id="rId21" /><Relationship Type="http://schemas.openxmlformats.org/officeDocument/2006/relationships/webSettings" Target="webSettings.xml" Id="rId7" /><Relationship Type="http://schemas.openxmlformats.org/officeDocument/2006/relationships/hyperlink" Target="https://geoconsul.gov.ge/en/entering-georgia" TargetMode="External" Id="rId12" /><Relationship Type="http://schemas.openxmlformats.org/officeDocument/2006/relationships/hyperlink" Target="https://mfa.tj/en/brussels/consular-issues/visa-enquires/entry-requirements-by-country" TargetMode="External" Id="rId17" /><Relationship Type="http://schemas.openxmlformats.org/officeDocument/2006/relationships/customXml" Target="../customXml/item2.xml" Id="rId2" /><Relationship Type="http://schemas.openxmlformats.org/officeDocument/2006/relationships/hyperlink" Target="https://uzbekistan.org/visa/" TargetMode="External" Id="rId16" /><Relationship Type="http://schemas.openxmlformats.org/officeDocument/2006/relationships/hyperlink" Target="https://www.gov.kz/memleket/entities/mfa/press/article/details/6764?lang=en"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eoconsul.gov.ge/en/entering-georgia" TargetMode="External" Id="rId11" /><Relationship Type="http://schemas.openxmlformats.org/officeDocument/2006/relationships/styles" Target="styles.xml" Id="rId5" /><Relationship Type="http://schemas.openxmlformats.org/officeDocument/2006/relationships/hyperlink" Target="https://e-visa.gov.uz/application" TargetMode="External" Id="rId15" /><Relationship Type="http://schemas.openxmlformats.org/officeDocument/2006/relationships/theme" Target="theme/theme1.xml" Id="rId23" /><Relationship Type="http://schemas.openxmlformats.org/officeDocument/2006/relationships/hyperlink" Target="https://www.evisa.gov.tr/" TargetMode="External" Id="rId10" /><Relationship Type="http://schemas.openxmlformats.org/officeDocument/2006/relationships/hyperlink" Target="https://www.evisa.e-gov.kg/get_information.php?lng=en" TargetMode="External" Id="rId19" /><Relationship Type="http://schemas.openxmlformats.org/officeDocument/2006/relationships/numbering" Target="numbering.xml" Id="rId4" /><Relationship Type="http://schemas.openxmlformats.org/officeDocument/2006/relationships/fontTable" Target="fontTable.xml" Id="rId22" /><Relationship Type="http://schemas.openxmlformats.org/officeDocument/2006/relationships/hyperlink" Target="https://www.mfa.am/en/visa/" TargetMode="External" Id="R66b46c2e551847b4" /><Relationship Type="http://schemas.openxmlformats.org/officeDocument/2006/relationships/hyperlink" Target="https://caravanistan.com/transport/caspian-sea-ferry" TargetMode="External" Id="Rb2de957f372e4857" /><Relationship Type="http://schemas.openxmlformats.org/officeDocument/2006/relationships/hyperlink" Target="https://safetywing.com/nomad-insurance" TargetMode="External" Id="R074c4c00a3e74f0c" /><Relationship Type="http://schemas.openxmlformats.org/officeDocument/2006/relationships/hyperlink" Target="https://www.oasisoverland.co.uk/trips/bishkek-to-beijing-36-days-kyrgyzstan-china" TargetMode="External" Id="R1d91eba37f47422b" /><Relationship Type="http://schemas.openxmlformats.org/officeDocument/2006/relationships/hyperlink" Target="https://www.oasisoverland.co.uk/trips/beijing-to-singapore-69-days-indochina-encompassed" TargetMode="External" Id="R883ebf90446f47f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FD216F88-047C-4436-A061-BF2F9E8D7B83}"/>
</file>

<file path=customXml/itemProps2.xml><?xml version="1.0" encoding="utf-8"?>
<ds:datastoreItem xmlns:ds="http://schemas.openxmlformats.org/officeDocument/2006/customXml" ds:itemID="{8582CD2B-D368-416E-AD8A-BD018210E3C8}">
  <ds:schemaRefs>
    <ds:schemaRef ds:uri="http://schemas.microsoft.com/sharepoint/v3/contenttype/forms"/>
  </ds:schemaRefs>
</ds:datastoreItem>
</file>

<file path=customXml/itemProps3.xml><?xml version="1.0" encoding="utf-8"?>
<ds:datastoreItem xmlns:ds="http://schemas.openxmlformats.org/officeDocument/2006/customXml" ds:itemID="{FF6F7836-56FB-4D36-AA1B-0815996BDF70}">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Ralph Foulds</lastModifiedBy>
  <revision>153</revision>
  <dcterms:created xsi:type="dcterms:W3CDTF">2026-03-23T10:56:00.0000000Z</dcterms:created>
  <dcterms:modified xsi:type="dcterms:W3CDTF">2026-03-25T16:54:50.6861819Z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957100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