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23F12" w:rsidR="0061698B" w:rsidP="6C026911" w:rsidRDefault="0061698B" w14:paraId="29E8CC6C" w14:textId="69B1530A">
      <w:pPr>
        <w:tabs>
          <w:tab w:val="right" w:leader="none" w:pos="8820"/>
        </w:tabs>
        <w:spacing w:after="0"/>
        <w:ind w:left="7200" w:firstLine="0"/>
        <w:rPr>
          <w:rFonts w:eastAsia="Calibri" w:cs="Calibri"/>
        </w:rPr>
      </w:pPr>
      <w:r w:rsidRPr="40CF47E4" w:rsidR="11212943">
        <w:rPr>
          <w:rFonts w:eastAsia="Calibri" w:cs="Calibri"/>
        </w:rPr>
        <w:t xml:space="preserve">6 </w:t>
      </w:r>
      <w:r w:rsidRPr="40CF47E4" w:rsidR="60D7FDD7">
        <w:rPr>
          <w:rFonts w:eastAsia="Calibri" w:cs="Calibri"/>
        </w:rPr>
        <w:t>August 2025</w:t>
      </w:r>
    </w:p>
    <w:p w:rsidRPr="00023F12" w:rsidR="0061698B" w:rsidP="6C026911" w:rsidRDefault="0061698B" w14:paraId="7DA22671" w14:textId="58519DD9">
      <w:pPr>
        <w:tabs>
          <w:tab w:val="right" w:leader="none" w:pos="8910"/>
        </w:tabs>
        <w:spacing w:after="0"/>
        <w:ind w:left="0" w:firstLine="0"/>
        <w:rPr>
          <w:rFonts w:eastAsia="Calibri" w:cs="Calibri"/>
        </w:rPr>
      </w:pPr>
      <w:r w:rsidRPr="6C026911" w:rsidR="0061698B">
        <w:rPr>
          <w:rFonts w:eastAsia="Calibri" w:cs="Calibri"/>
        </w:rPr>
        <w:t>Dear Traveller,</w:t>
      </w:r>
    </w:p>
    <w:p w:rsidRPr="00023F12" w:rsidR="487B454E" w:rsidP="00A839FF" w:rsidRDefault="487B454E" w14:paraId="60E8886B" w14:textId="57056439">
      <w:pPr>
        <w:spacing w:after="0"/>
        <w:rPr>
          <w:rFonts w:eastAsia="Calibri" w:cs="Calibri"/>
        </w:rPr>
      </w:pPr>
    </w:p>
    <w:p w:rsidRPr="00023F12" w:rsidR="5810B25E" w:rsidP="00A839FF" w:rsidRDefault="5810B25E" w14:paraId="517469A6" w14:textId="079482A3">
      <w:pPr>
        <w:spacing w:after="0"/>
        <w:rPr>
          <w:rFonts w:eastAsia="Calibri" w:cs="Calibri"/>
        </w:rPr>
      </w:pPr>
      <w:r w:rsidRPr="00023F12">
        <w:rPr>
          <w:rFonts w:eastAsia="Calibri" w:cs="Calibri"/>
        </w:rPr>
        <w:t>Your trip to South America will soon be upon us and we have some important updates and information here for you.</w:t>
      </w:r>
    </w:p>
    <w:p w:rsidRPr="00023F12" w:rsidR="5810B25E" w:rsidP="00A839FF" w:rsidRDefault="5810B25E" w14:paraId="4BAA7224" w14:textId="06CF27AB">
      <w:pPr>
        <w:spacing w:after="0"/>
        <w:rPr>
          <w:rFonts w:eastAsia="Calibri" w:cs="Calibri"/>
        </w:rPr>
      </w:pPr>
      <w:r w:rsidRPr="00023F12">
        <w:rPr>
          <w:rFonts w:eastAsia="Calibri" w:cs="Calibri"/>
        </w:rPr>
        <w:t xml:space="preserve"> </w:t>
      </w:r>
    </w:p>
    <w:p w:rsidRPr="00023F12" w:rsidR="347139C3" w:rsidP="00A839FF" w:rsidRDefault="347139C3" w14:paraId="4C25C569" w14:textId="7D8B63FD">
      <w:pPr>
        <w:pStyle w:val="ListParagraph"/>
        <w:numPr>
          <w:ilvl w:val="0"/>
          <w:numId w:val="5"/>
        </w:numPr>
        <w:spacing w:after="0"/>
        <w:rPr>
          <w:rFonts w:eastAsia="Calibri" w:cs="Calibri"/>
        </w:rPr>
      </w:pPr>
      <w:r w:rsidRPr="00023F12">
        <w:rPr>
          <w:rFonts w:eastAsia="Calibri" w:cs="Calibri"/>
        </w:rPr>
        <w:t xml:space="preserve">Traveller information and passport copy  </w:t>
      </w:r>
    </w:p>
    <w:p w:rsidRPr="00023F12" w:rsidR="5810B25E" w:rsidP="00A839FF" w:rsidRDefault="006021D4" w14:paraId="35593945" w14:textId="22DDBC10">
      <w:pPr>
        <w:pStyle w:val="ListParagraph"/>
        <w:numPr>
          <w:ilvl w:val="0"/>
          <w:numId w:val="5"/>
        </w:numPr>
        <w:spacing w:after="0"/>
        <w:rPr>
          <w:rFonts w:eastAsia="Calibri" w:cs="Calibri"/>
        </w:rPr>
      </w:pPr>
      <w:r w:rsidRPr="00023F12">
        <w:rPr>
          <w:rFonts w:eastAsia="Calibri" w:cs="Calibri"/>
        </w:rPr>
        <w:t xml:space="preserve">New </w:t>
      </w:r>
      <w:r w:rsidRPr="00023F12" w:rsidR="00F93E2F">
        <w:rPr>
          <w:rFonts w:eastAsia="Calibri" w:cs="Calibri"/>
        </w:rPr>
        <w:t xml:space="preserve">Ecuador </w:t>
      </w:r>
      <w:r w:rsidRPr="00023F12">
        <w:rPr>
          <w:rFonts w:eastAsia="Calibri" w:cs="Calibri"/>
        </w:rPr>
        <w:t>entry requirement</w:t>
      </w:r>
    </w:p>
    <w:p w:rsidRPr="00023F12" w:rsidR="00F93E2F" w:rsidP="00A839FF" w:rsidRDefault="00F93E2F" w14:paraId="721FD1A1" w14:textId="77777777">
      <w:pPr>
        <w:pStyle w:val="ListParagraph"/>
        <w:numPr>
          <w:ilvl w:val="0"/>
          <w:numId w:val="5"/>
        </w:numPr>
        <w:spacing w:after="0"/>
        <w:rPr>
          <w:rFonts w:eastAsia="Calibri" w:cs="Calibri"/>
        </w:rPr>
      </w:pPr>
      <w:r w:rsidRPr="00023F12">
        <w:rPr>
          <w:rFonts w:eastAsia="Calibri" w:cs="Calibri"/>
        </w:rPr>
        <w:t>Visas</w:t>
      </w:r>
    </w:p>
    <w:p w:rsidRPr="00023F12" w:rsidR="00F93E2F" w:rsidP="00A839FF" w:rsidRDefault="00F93E2F" w14:paraId="3E1AB7C0" w14:textId="77777777">
      <w:pPr>
        <w:pStyle w:val="ListParagraph"/>
        <w:numPr>
          <w:ilvl w:val="0"/>
          <w:numId w:val="5"/>
        </w:numPr>
        <w:spacing w:after="0"/>
        <w:rPr>
          <w:rFonts w:eastAsia="Calibri" w:cs="Calibri"/>
        </w:rPr>
      </w:pPr>
      <w:r w:rsidRPr="00023F12">
        <w:rPr>
          <w:rFonts w:eastAsia="Calibri" w:cs="Calibri"/>
        </w:rPr>
        <w:t>Luggage</w:t>
      </w:r>
    </w:p>
    <w:p w:rsidRPr="00023F12" w:rsidR="5810B25E" w:rsidP="00A839FF" w:rsidRDefault="00F93E2F" w14:paraId="4020F69A" w14:textId="1D37E6C4">
      <w:pPr>
        <w:pStyle w:val="ListParagraph"/>
        <w:numPr>
          <w:ilvl w:val="0"/>
          <w:numId w:val="5"/>
        </w:numPr>
        <w:spacing w:after="0"/>
        <w:rPr>
          <w:rFonts w:eastAsia="Calibri" w:cs="Calibri"/>
        </w:rPr>
      </w:pPr>
      <w:r w:rsidRPr="40CF47E4" w:rsidR="00F93E2F">
        <w:rPr>
          <w:rFonts w:eastAsia="Calibri" w:cs="Calibri"/>
        </w:rPr>
        <w:t xml:space="preserve">Add-ons – </w:t>
      </w:r>
      <w:r w:rsidRPr="40CF47E4" w:rsidR="38B78A56">
        <w:rPr>
          <w:rFonts w:eastAsia="Calibri" w:cs="Calibri"/>
        </w:rPr>
        <w:t>Rio Carnival accommodation and Sambadrome ticket</w:t>
      </w:r>
    </w:p>
    <w:p w:rsidRPr="00023F12" w:rsidR="5810B25E" w:rsidP="00A839FF" w:rsidRDefault="00F93E2F" w14:paraId="3A725A89" w14:textId="7E31201D">
      <w:pPr>
        <w:pStyle w:val="ListParagraph"/>
        <w:numPr>
          <w:ilvl w:val="0"/>
          <w:numId w:val="5"/>
        </w:numPr>
        <w:spacing w:after="0"/>
        <w:rPr>
          <w:rFonts w:eastAsia="Calibri" w:cs="Calibri"/>
        </w:rPr>
      </w:pPr>
      <w:r w:rsidRPr="40CF47E4" w:rsidR="38B78A56">
        <w:rPr>
          <w:rFonts w:eastAsia="Calibri" w:cs="Calibri"/>
        </w:rPr>
        <w:t xml:space="preserve">Add-ons - </w:t>
      </w:r>
      <w:r w:rsidRPr="40CF47E4" w:rsidR="00F93E2F">
        <w:rPr>
          <w:rFonts w:eastAsia="Calibri" w:cs="Calibri"/>
        </w:rPr>
        <w:t>Galapagos, Inca Trail</w:t>
      </w:r>
      <w:r w:rsidRPr="40CF47E4" w:rsidR="6EC4D4F8">
        <w:rPr>
          <w:rFonts w:eastAsia="Calibri" w:cs="Calibri"/>
        </w:rPr>
        <w:t xml:space="preserve"> and</w:t>
      </w:r>
      <w:r w:rsidRPr="40CF47E4" w:rsidR="00023F12">
        <w:rPr>
          <w:rFonts w:eastAsia="Calibri" w:cs="Calibri"/>
        </w:rPr>
        <w:t xml:space="preserve"> </w:t>
      </w:r>
      <w:r w:rsidRPr="40CF47E4" w:rsidR="00F93E2F">
        <w:rPr>
          <w:rFonts w:eastAsia="Calibri" w:cs="Calibri"/>
        </w:rPr>
        <w:t>W-tre</w:t>
      </w:r>
      <w:r w:rsidRPr="40CF47E4" w:rsidR="142F2192">
        <w:rPr>
          <w:rFonts w:eastAsia="Calibri" w:cs="Calibri"/>
        </w:rPr>
        <w:t>k</w:t>
      </w:r>
      <w:r>
        <w:br/>
      </w:r>
      <w:r w:rsidRPr="40CF47E4" w:rsidR="5810B25E">
        <w:rPr>
          <w:rFonts w:eastAsia="Calibri" w:cs="Calibri"/>
        </w:rPr>
        <w:t xml:space="preserve"> </w:t>
      </w:r>
    </w:p>
    <w:p w:rsidRPr="00023F12" w:rsidR="1121617D" w:rsidP="00A839FF" w:rsidRDefault="1121617D" w14:paraId="06971B8B" w14:textId="69C55156">
      <w:pPr>
        <w:spacing w:after="0"/>
        <w:rPr>
          <w:rFonts w:eastAsia="Calibri" w:cs="Calibri"/>
          <w:i/>
          <w:iCs/>
        </w:rPr>
      </w:pPr>
      <w:r w:rsidRPr="00023F12">
        <w:rPr>
          <w:rFonts w:eastAsia="Calibri" w:cs="Calibri"/>
          <w:i/>
          <w:iCs/>
        </w:rPr>
        <w:t xml:space="preserve">Note: </w:t>
      </w:r>
      <w:r w:rsidRPr="00023F12" w:rsidR="59DB4748">
        <w:rPr>
          <w:rFonts w:eastAsia="Calibri" w:cs="Calibri"/>
          <w:i/>
          <w:iCs/>
        </w:rPr>
        <w:t xml:space="preserve">This update is being sent to </w:t>
      </w:r>
      <w:r w:rsidRPr="00023F12">
        <w:rPr>
          <w:rFonts w:eastAsia="Calibri" w:cs="Calibri"/>
          <w:i/>
          <w:iCs/>
        </w:rPr>
        <w:t>everyone booked on various legs of the trip</w:t>
      </w:r>
      <w:r w:rsidRPr="00023F12" w:rsidR="31C96710">
        <w:rPr>
          <w:rFonts w:eastAsia="Calibri" w:cs="Calibri"/>
          <w:i/>
          <w:iCs/>
        </w:rPr>
        <w:t xml:space="preserve"> starting in Cartagena and Quito</w:t>
      </w:r>
      <w:r w:rsidRPr="00023F12">
        <w:rPr>
          <w:rFonts w:eastAsia="Calibri" w:cs="Calibri"/>
          <w:i/>
          <w:iCs/>
        </w:rPr>
        <w:t xml:space="preserve">, from the full </w:t>
      </w:r>
      <w:r w:rsidRPr="00023F12" w:rsidR="495D0372">
        <w:rPr>
          <w:rFonts w:eastAsia="Calibri" w:cs="Calibri"/>
          <w:i/>
          <w:iCs/>
        </w:rPr>
        <w:t xml:space="preserve">Cartagena </w:t>
      </w:r>
      <w:r w:rsidRPr="00023F12">
        <w:rPr>
          <w:rFonts w:eastAsia="Calibri" w:cs="Calibri"/>
          <w:i/>
          <w:iCs/>
        </w:rPr>
        <w:t xml:space="preserve">to </w:t>
      </w:r>
      <w:r w:rsidRPr="00023F12" w:rsidR="1EA42F1F">
        <w:rPr>
          <w:rFonts w:eastAsia="Calibri" w:cs="Calibri"/>
          <w:i/>
          <w:iCs/>
        </w:rPr>
        <w:t xml:space="preserve">Manaus </w:t>
      </w:r>
      <w:r w:rsidRPr="00023F12">
        <w:rPr>
          <w:rFonts w:eastAsia="Calibri" w:cs="Calibri"/>
          <w:i/>
          <w:iCs/>
        </w:rPr>
        <w:t>route, down to shorter sections that may just visit a few countries. So, not all the visa or itinerary information may apply to everyone.</w:t>
      </w:r>
    </w:p>
    <w:p w:rsidRPr="00023F12" w:rsidR="487B454E" w:rsidP="00A839FF" w:rsidRDefault="487B454E" w14:paraId="70804350" w14:textId="654399CA">
      <w:pPr>
        <w:spacing w:after="0"/>
        <w:rPr>
          <w:rFonts w:eastAsia="Calibri" w:cs="Calibri"/>
        </w:rPr>
      </w:pPr>
    </w:p>
    <w:p w:rsidRPr="00023F12" w:rsidR="002A5971" w:rsidP="00A839FF" w:rsidRDefault="002A5971" w14:paraId="4F5C0BD3" w14:textId="77777777">
      <w:pPr>
        <w:spacing w:after="0"/>
        <w:rPr>
          <w:rFonts w:eastAsia="Calibri" w:cs="Calibri"/>
          <w:b/>
          <w:bCs/>
        </w:rPr>
      </w:pPr>
      <w:r w:rsidRPr="00023F12">
        <w:rPr>
          <w:rFonts w:eastAsia="Calibri" w:cs="Calibri"/>
          <w:b/>
          <w:bCs/>
        </w:rPr>
        <w:t>Traveller information and passport copy</w:t>
      </w:r>
    </w:p>
    <w:p w:rsidRPr="00023F12" w:rsidR="00B043B6" w:rsidP="00A839FF" w:rsidRDefault="002A5971" w14:paraId="73057FB3" w14:textId="385AE49F">
      <w:pPr>
        <w:spacing w:after="0" w:line="240" w:lineRule="auto"/>
        <w:rPr>
          <w:rFonts w:eastAsia="Calibri" w:cs="Calibri"/>
        </w:rPr>
      </w:pPr>
      <w:r w:rsidRPr="40CF47E4" w:rsidR="002A5971">
        <w:rPr>
          <w:rFonts w:eastAsia="Calibri" w:cs="Calibri"/>
        </w:rPr>
        <w:t xml:space="preserve">If you have not already completed and returned your Travellers Information Sheet and Passport Copy to us, please do this now as we need the information to book various parts of your trip.  </w:t>
      </w:r>
      <w:hyperlink r:id="Rd63db0605dbb4166">
        <w:r w:rsidRPr="40CF47E4" w:rsidR="00B043B6">
          <w:rPr>
            <w:rStyle w:val="Hyperlink"/>
            <w:rFonts w:eastAsia="Calibri" w:cs="Calibri"/>
          </w:rPr>
          <w:t>You can download the form here…</w:t>
        </w:r>
      </w:hyperlink>
      <w:r w:rsidRPr="40CF47E4" w:rsidR="00B043B6">
        <w:rPr>
          <w:rFonts w:eastAsia="Calibri" w:cs="Calibri"/>
        </w:rPr>
        <w:t xml:space="preserve"> </w:t>
      </w:r>
    </w:p>
    <w:p w:rsidRPr="00023F12" w:rsidR="00B043B6" w:rsidP="00A839FF" w:rsidRDefault="00B043B6" w14:paraId="3500D915" w14:textId="77777777">
      <w:pPr>
        <w:spacing w:after="0" w:line="240" w:lineRule="auto"/>
        <w:rPr>
          <w:rFonts w:eastAsia="Calibri" w:cs="Calibri"/>
        </w:rPr>
      </w:pPr>
    </w:p>
    <w:p w:rsidRPr="00023F12" w:rsidR="002A5971" w:rsidP="00A839FF" w:rsidRDefault="002A5971" w14:paraId="193E813C" w14:textId="07665169">
      <w:pPr>
        <w:spacing w:after="0"/>
        <w:rPr>
          <w:rFonts w:eastAsia="Calibri" w:cs="Calibri"/>
          <w:highlight w:val="yellow"/>
        </w:rPr>
      </w:pPr>
      <w:r w:rsidRPr="00023F12">
        <w:rPr>
          <w:rFonts w:eastAsia="Calibri" w:cs="Calibri"/>
        </w:rPr>
        <w:t xml:space="preserve">We are still missing some people’s travel insurance details, emergency contact details and other information and we need all this before the trip starts. </w:t>
      </w:r>
    </w:p>
    <w:p w:rsidRPr="00023F12" w:rsidR="002A5971" w:rsidP="00A839FF" w:rsidRDefault="002A5971" w14:paraId="0DF09DA3" w14:textId="77777777">
      <w:pPr>
        <w:spacing w:after="0"/>
        <w:rPr>
          <w:rFonts w:eastAsia="Calibri" w:cs="Calibri"/>
        </w:rPr>
      </w:pPr>
    </w:p>
    <w:p w:rsidRPr="00023F12" w:rsidR="002A5971" w:rsidP="00A839FF" w:rsidRDefault="002A5971" w14:paraId="3AD4EC89" w14:textId="77777777">
      <w:pPr>
        <w:spacing w:after="0"/>
        <w:rPr>
          <w:rFonts w:eastAsia="Calibri" w:cs="Calibri"/>
        </w:rPr>
      </w:pPr>
      <w:r w:rsidRPr="00023F12">
        <w:rPr>
          <w:rFonts w:eastAsia="Calibri" w:cs="Calibri"/>
        </w:rPr>
        <w:t>Lastly, can you also please let us know if you are travelling as a couple to help with some of our accommodation bookings.</w:t>
      </w:r>
    </w:p>
    <w:p w:rsidRPr="00023F12" w:rsidR="00FC44AF" w:rsidP="00A839FF" w:rsidRDefault="00FC44AF" w14:paraId="04DE0214" w14:textId="4DE5050A">
      <w:pPr>
        <w:spacing w:after="0"/>
        <w:rPr>
          <w:rFonts w:eastAsia="Calibri" w:cs="Calibri"/>
          <w:b/>
          <w:bCs/>
        </w:rPr>
      </w:pPr>
    </w:p>
    <w:p w:rsidRPr="00023F12" w:rsidR="00557AFA" w:rsidP="00A839FF" w:rsidRDefault="00557AFA" w14:paraId="0E729A9B" w14:textId="77777777">
      <w:pPr>
        <w:spacing w:after="0"/>
        <w:rPr>
          <w:rFonts w:eastAsia="Calibri" w:cs="Calibri"/>
          <w:b/>
          <w:bCs/>
        </w:rPr>
      </w:pPr>
      <w:r w:rsidRPr="00023F12">
        <w:rPr>
          <w:rFonts w:eastAsia="Calibri" w:cs="Calibri"/>
          <w:b/>
          <w:bCs/>
        </w:rPr>
        <w:t xml:space="preserve">Ecuador entry requirement – Yellow Fever Vaccination </w:t>
      </w:r>
    </w:p>
    <w:p w:rsidRPr="00557AFA" w:rsidR="00557AFA" w:rsidP="00557AFA" w:rsidRDefault="00557AFA" w14:paraId="59F1449D" w14:textId="03B4ADE3">
      <w:pPr>
        <w:spacing w:after="0"/>
        <w:rPr>
          <w:rFonts w:eastAsia="Calibri" w:cs="Calibri"/>
        </w:rPr>
      </w:pPr>
      <w:r w:rsidRPr="00023F12">
        <w:rPr>
          <w:rFonts w:eastAsia="Calibri" w:cs="Calibri"/>
        </w:rPr>
        <w:t xml:space="preserve">Ecuador has introduced a new entry regulation regarding Yellow Fever.  </w:t>
      </w:r>
      <w:r w:rsidRPr="00557AFA">
        <w:rPr>
          <w:rFonts w:eastAsia="Calibri" w:cs="Calibri"/>
        </w:rPr>
        <w:t xml:space="preserve">If </w:t>
      </w:r>
      <w:r w:rsidRPr="00023F12">
        <w:rPr>
          <w:rFonts w:eastAsia="Calibri" w:cs="Calibri"/>
        </w:rPr>
        <w:t xml:space="preserve">you </w:t>
      </w:r>
      <w:r w:rsidRPr="00557AFA">
        <w:rPr>
          <w:rFonts w:eastAsia="Calibri" w:cs="Calibri"/>
        </w:rPr>
        <w:t xml:space="preserve">meet one of the following conditions, </w:t>
      </w:r>
      <w:r w:rsidRPr="00023F12">
        <w:rPr>
          <w:rFonts w:eastAsia="Calibri" w:cs="Calibri"/>
        </w:rPr>
        <w:t>you</w:t>
      </w:r>
      <w:r w:rsidRPr="00557AFA">
        <w:rPr>
          <w:rFonts w:eastAsia="Calibri" w:cs="Calibri"/>
        </w:rPr>
        <w:t xml:space="preserve"> must show proof of Yellow Fever vaccination when arriving in Ecuador:</w:t>
      </w:r>
    </w:p>
    <w:p w:rsidRPr="00557AFA" w:rsidR="00557AFA" w:rsidP="00557AFA" w:rsidRDefault="00557AFA" w14:paraId="17E22B5B" w14:textId="6AD13573">
      <w:pPr>
        <w:numPr>
          <w:ilvl w:val="0"/>
          <w:numId w:val="6"/>
        </w:numPr>
        <w:spacing w:after="0"/>
        <w:rPr>
          <w:rFonts w:eastAsia="Calibri" w:cs="Calibri"/>
        </w:rPr>
      </w:pPr>
      <w:r w:rsidRPr="00023F12">
        <w:rPr>
          <w:rFonts w:eastAsia="Calibri" w:cs="Calibri"/>
        </w:rPr>
        <w:t>You</w:t>
      </w:r>
      <w:r w:rsidRPr="00557AFA">
        <w:rPr>
          <w:rFonts w:eastAsia="Calibri" w:cs="Calibri"/>
        </w:rPr>
        <w:t xml:space="preserve"> are a citizen or resident of Peru, Colombia, Bolivia, or Brazil, OR</w:t>
      </w:r>
    </w:p>
    <w:p w:rsidRPr="00557AFA" w:rsidR="00557AFA" w:rsidP="00557AFA" w:rsidRDefault="00557AFA" w14:paraId="5AA6003F" w14:textId="147F51FB">
      <w:pPr>
        <w:numPr>
          <w:ilvl w:val="0"/>
          <w:numId w:val="6"/>
        </w:numPr>
        <w:spacing w:after="0"/>
        <w:rPr>
          <w:rFonts w:eastAsia="Calibri" w:cs="Calibri"/>
        </w:rPr>
      </w:pPr>
      <w:r w:rsidRPr="00023F12">
        <w:rPr>
          <w:rFonts w:eastAsia="Calibri" w:cs="Calibri"/>
        </w:rPr>
        <w:t>You</w:t>
      </w:r>
      <w:r w:rsidRPr="00557AFA">
        <w:rPr>
          <w:rFonts w:eastAsia="Calibri" w:cs="Calibri"/>
        </w:rPr>
        <w:t xml:space="preserve"> have spent more than 10 days in any of those countries before entering Ecuador.</w:t>
      </w:r>
    </w:p>
    <w:p w:rsidRPr="00557AFA" w:rsidR="00557AFA" w:rsidP="00557AFA" w:rsidRDefault="00557AFA" w14:paraId="7FF4A0CD" w14:textId="5605C706">
      <w:pPr>
        <w:spacing w:after="0"/>
        <w:rPr>
          <w:rFonts w:eastAsia="Calibri" w:cs="Calibri"/>
        </w:rPr>
      </w:pPr>
      <w:r w:rsidRPr="40CF47E4" w:rsidR="00557AFA">
        <w:rPr>
          <w:rFonts w:eastAsia="Calibri" w:cs="Calibri"/>
        </w:rPr>
        <w:t>You</w:t>
      </w:r>
      <w:r w:rsidRPr="40CF47E4" w:rsidR="00557AFA">
        <w:rPr>
          <w:rFonts w:eastAsia="Calibri" w:cs="Calibri"/>
        </w:rPr>
        <w:t xml:space="preserve"> must have received the Yellow Fever vaccine at least 10 days before </w:t>
      </w:r>
      <w:r w:rsidRPr="40CF47E4" w:rsidR="00557AFA">
        <w:rPr>
          <w:rFonts w:eastAsia="Calibri" w:cs="Calibri"/>
        </w:rPr>
        <w:t>your</w:t>
      </w:r>
      <w:r w:rsidRPr="40CF47E4" w:rsidR="00557AFA">
        <w:rPr>
          <w:rFonts w:eastAsia="Calibri" w:cs="Calibri"/>
        </w:rPr>
        <w:t xml:space="preserve"> arrival in Ecuador. The vaccine must be shown with an International Certificate of Vaccination (often called the “yellow card”).</w:t>
      </w:r>
      <w:r w:rsidRPr="40CF47E4" w:rsidR="4254EBA3">
        <w:rPr>
          <w:rFonts w:eastAsia="Calibri" w:cs="Calibri"/>
        </w:rPr>
        <w:t xml:space="preserve">  </w:t>
      </w:r>
      <w:r w:rsidRPr="40CF47E4" w:rsidR="00557AFA">
        <w:rPr>
          <w:rFonts w:eastAsia="Calibri" w:cs="Calibri"/>
        </w:rPr>
        <w:t>This rule applies to everyone</w:t>
      </w:r>
      <w:r w:rsidRPr="40CF47E4" w:rsidR="00557AFA">
        <w:rPr>
          <w:rFonts w:eastAsia="Calibri" w:cs="Calibri"/>
        </w:rPr>
        <w:t xml:space="preserve"> and those </w:t>
      </w:r>
      <w:r w:rsidRPr="40CF47E4" w:rsidR="00557AFA">
        <w:rPr>
          <w:rFonts w:eastAsia="Calibri" w:cs="Calibri"/>
        </w:rPr>
        <w:t>without the certificate may be denied entry into Ecuador.</w:t>
      </w:r>
    </w:p>
    <w:p w:rsidRPr="00023F12" w:rsidR="00557AFA" w:rsidP="00A839FF" w:rsidRDefault="00557AFA" w14:paraId="2640F1A0" w14:textId="77777777">
      <w:pPr>
        <w:spacing w:after="0"/>
        <w:rPr>
          <w:rFonts w:eastAsia="Calibri" w:cs="Calibri"/>
          <w:b/>
          <w:bCs/>
        </w:rPr>
      </w:pPr>
    </w:p>
    <w:p w:rsidRPr="00023F12" w:rsidR="006021D4" w:rsidP="6C026911" w:rsidRDefault="006021D4" w14:paraId="77110456" w14:textId="07B16D1B">
      <w:pPr>
        <w:pStyle w:val="Normal"/>
        <w:spacing w:after="0"/>
        <w:rPr>
          <w:rFonts w:eastAsia="Calibri" w:cs="Calibri"/>
        </w:rPr>
      </w:pPr>
      <w:r w:rsidRPr="40CF47E4" w:rsidR="006021D4">
        <w:rPr>
          <w:rFonts w:eastAsia="Calibri" w:cs="Calibri"/>
          <w:b w:val="1"/>
          <w:bCs w:val="1"/>
        </w:rPr>
        <w:t>VISAS</w:t>
      </w:r>
    </w:p>
    <w:p w:rsidRPr="00023F12" w:rsidR="006021D4" w:rsidP="6C026911" w:rsidRDefault="006021D4" w14:paraId="4894E84A" w14:textId="58ED3FED">
      <w:pPr>
        <w:pStyle w:val="Normal"/>
        <w:spacing w:after="0"/>
        <w:rPr>
          <w:rFonts w:eastAsia="Calibri" w:cs="Calibri"/>
        </w:rPr>
      </w:pPr>
      <w:r w:rsidRPr="6C026911" w:rsidR="09477905">
        <w:rPr>
          <w:rFonts w:eastAsia="Calibri" w:cs="Calibri"/>
        </w:rPr>
        <w:t>I</w:t>
      </w:r>
      <w:r w:rsidRPr="6C026911" w:rsidR="006021D4">
        <w:rPr>
          <w:rFonts w:eastAsia="Calibri" w:cs="Calibri"/>
        </w:rPr>
        <w:t xml:space="preserve">t is advisable to contact the relevant embassy in plenty of time before the trip </w:t>
      </w:r>
      <w:r w:rsidRPr="6C026911" w:rsidR="006021D4">
        <w:rPr>
          <w:rFonts w:eastAsia="Calibri" w:cs="Calibri"/>
        </w:rPr>
        <w:t>departs</w:t>
      </w:r>
      <w:r w:rsidRPr="6C026911" w:rsidR="006021D4">
        <w:rPr>
          <w:rFonts w:eastAsia="Calibri" w:cs="Calibri"/>
        </w:rPr>
        <w:t xml:space="preserve"> to check </w:t>
      </w:r>
      <w:r w:rsidRPr="6C026911" w:rsidR="006021D4">
        <w:rPr>
          <w:rFonts w:eastAsia="Calibri" w:cs="Calibri"/>
        </w:rPr>
        <w:t>your</w:t>
      </w:r>
      <w:r w:rsidRPr="6C026911" w:rsidR="006021D4">
        <w:rPr>
          <w:rFonts w:eastAsia="Calibri" w:cs="Calibri"/>
        </w:rPr>
        <w:t xml:space="preserve"> </w:t>
      </w:r>
      <w:r w:rsidRPr="6C026911" w:rsidR="006021D4">
        <w:rPr>
          <w:rFonts w:eastAsia="Calibri" w:cs="Calibri"/>
        </w:rPr>
        <w:t>nationality’s</w:t>
      </w:r>
      <w:r w:rsidRPr="6C026911" w:rsidR="006021D4">
        <w:rPr>
          <w:rFonts w:eastAsia="Calibri" w:cs="Calibri"/>
        </w:rPr>
        <w:t xml:space="preserve"> visa requirements. It is your responsibility to ensure you have all the relevant visas you </w:t>
      </w:r>
      <w:r w:rsidRPr="6C026911" w:rsidR="006021D4">
        <w:rPr>
          <w:rFonts w:eastAsia="Calibri" w:cs="Calibri"/>
        </w:rPr>
        <w:t>require</w:t>
      </w:r>
      <w:r w:rsidRPr="6C026911" w:rsidR="006021D4">
        <w:rPr>
          <w:rFonts w:eastAsia="Calibri" w:cs="Calibri"/>
        </w:rPr>
        <w:t>.</w:t>
      </w:r>
    </w:p>
    <w:p w:rsidRPr="00023F12" w:rsidR="006021D4" w:rsidP="00A839FF" w:rsidRDefault="009E7399" w14:paraId="4C4B1A47" w14:textId="30C8F63D">
      <w:pPr>
        <w:spacing w:after="0"/>
        <w:rPr>
          <w:rFonts w:eastAsia="Calibri" w:cs="Calibri"/>
        </w:rPr>
      </w:pPr>
      <w:r w:rsidRPr="00023F12">
        <w:rPr>
          <w:rFonts w:eastAsia="Calibri" w:cs="Calibri"/>
        </w:rPr>
        <w:t>Following is some visa information to be used alongside the visa section of your pre-departure information.  This can be found on the web page of your trip under ‘Essential Information’.</w:t>
      </w:r>
    </w:p>
    <w:p w:rsidRPr="00023F12" w:rsidR="009E7399" w:rsidP="00A839FF" w:rsidRDefault="009E7399" w14:paraId="6AA6C35C" w14:textId="77777777">
      <w:pPr>
        <w:spacing w:after="0"/>
        <w:rPr>
          <w:rFonts w:eastAsia="Calibri" w:cs="Calibri"/>
        </w:rPr>
      </w:pPr>
    </w:p>
    <w:p w:rsidRPr="00023F12" w:rsidR="00B043B6" w:rsidP="00A839FF" w:rsidRDefault="00B043B6" w14:paraId="586A3970" w14:textId="5DA1E0FB">
      <w:pPr>
        <w:spacing w:after="0"/>
        <w:rPr>
          <w:rFonts w:eastAsia="Calibri" w:cs="Calibri"/>
        </w:rPr>
      </w:pPr>
      <w:r w:rsidRPr="00023F12">
        <w:rPr>
          <w:rFonts w:eastAsia="Calibri" w:cs="Calibri"/>
          <w:b/>
          <w:bCs/>
        </w:rPr>
        <w:t>Bolivia visa for US passport holders</w:t>
      </w:r>
      <w:r w:rsidRPr="00023F12" w:rsidR="611D3EA9">
        <w:rPr>
          <w:rFonts w:eastAsia="Calibri" w:cs="Calibri"/>
          <w:b/>
          <w:bCs/>
        </w:rPr>
        <w:t xml:space="preserve"> </w:t>
      </w:r>
      <w:r w:rsidRPr="00023F12" w:rsidR="611D3EA9">
        <w:rPr>
          <w:rFonts w:eastAsia="Calibri" w:cs="Calibri"/>
        </w:rPr>
        <w:t>- o</w:t>
      </w:r>
      <w:r w:rsidRPr="00023F12" w:rsidR="611D3EA9">
        <w:rPr>
          <w:rFonts w:eastAsia="Calibri" w:cs="Calibri"/>
          <w:i/>
          <w:iCs/>
        </w:rPr>
        <w:t>nly applies to those travelling through Bolivia</w:t>
      </w:r>
    </w:p>
    <w:p w:rsidRPr="00023F12" w:rsidR="00031846" w:rsidP="00031846" w:rsidRDefault="611D3EA9" w14:paraId="11B5C56B" w14:textId="48D31467">
      <w:pPr>
        <w:spacing w:after="0"/>
        <w:rPr>
          <w:rFonts w:eastAsia="Calibri" w:cs="Calibri"/>
        </w:rPr>
      </w:pPr>
      <w:r w:rsidRPr="00023F12">
        <w:rPr>
          <w:rFonts w:eastAsia="Calibri" w:cs="Calibri"/>
        </w:rPr>
        <w:t>A</w:t>
      </w:r>
      <w:r w:rsidRPr="00023F12" w:rsidR="00B043B6">
        <w:rPr>
          <w:rFonts w:eastAsia="Calibri" w:cs="Calibri"/>
        </w:rPr>
        <w:t xml:space="preserve">s advised in our pre-departure information, </w:t>
      </w:r>
      <w:r w:rsidRPr="00023F12" w:rsidR="38FB559B">
        <w:rPr>
          <w:rFonts w:eastAsia="Calibri" w:cs="Calibri"/>
        </w:rPr>
        <w:t xml:space="preserve">US citizens </w:t>
      </w:r>
      <w:r w:rsidRPr="00023F12" w:rsidR="00B043B6">
        <w:rPr>
          <w:rFonts w:eastAsia="Calibri" w:cs="Calibri"/>
        </w:rPr>
        <w:t>can apply for this at the border</w:t>
      </w:r>
      <w:r w:rsidRPr="00023F12" w:rsidR="00031846">
        <w:rPr>
          <w:rFonts w:eastAsia="Calibri" w:cs="Calibri"/>
        </w:rPr>
        <w:t xml:space="preserve"> for approximately US$160. You will need 2 passport-sized photographs (3cm x 4cm), a colour photocopy of the passport information page, a copy of your yellow fever certificate, paper copy of your trip booking confirmation and your most recent 3 months bank statements. </w:t>
      </w:r>
    </w:p>
    <w:p w:rsidRPr="00023F12" w:rsidR="00031846" w:rsidP="00031846" w:rsidRDefault="00031846" w14:paraId="18611B41" w14:textId="77777777">
      <w:pPr>
        <w:spacing w:after="0"/>
        <w:rPr>
          <w:rFonts w:eastAsia="Calibri" w:cs="Calibri"/>
        </w:rPr>
      </w:pPr>
    </w:p>
    <w:p w:rsidRPr="00023F12" w:rsidR="00031846" w:rsidP="00031846" w:rsidRDefault="00031846" w14:paraId="05634A34" w14:textId="32E88BFB">
      <w:pPr>
        <w:spacing w:after="0"/>
        <w:rPr>
          <w:rFonts w:eastAsia="Calibri" w:cs="Calibri"/>
        </w:rPr>
      </w:pPr>
      <w:r w:rsidRPr="40CF47E4" w:rsidR="00031846">
        <w:rPr>
          <w:rFonts w:eastAsia="Calibri" w:cs="Calibri"/>
        </w:rPr>
        <w:t>You can apply for your visa in advance if you wish but please check how long it is valid for you to enter Bolivia.  Valid for entry is different f</w:t>
      </w:r>
      <w:r w:rsidRPr="40CF47E4" w:rsidR="3A18D03A">
        <w:rPr>
          <w:rFonts w:eastAsia="Calibri" w:cs="Calibri"/>
        </w:rPr>
        <w:t xml:space="preserve">rom </w:t>
      </w:r>
      <w:r w:rsidRPr="40CF47E4" w:rsidR="00031846">
        <w:rPr>
          <w:rFonts w:eastAsia="Calibri" w:cs="Calibri"/>
        </w:rPr>
        <w:t xml:space="preserve">the length of stay allowed.  For example, if your visa is valid for entry for 30 days from the date of issue and </w:t>
      </w:r>
      <w:r w:rsidRPr="40CF47E4" w:rsidR="00031846">
        <w:rPr>
          <w:rFonts w:eastAsia="Calibri" w:cs="Calibri"/>
        </w:rPr>
        <w:t>you’re</w:t>
      </w:r>
      <w:r w:rsidRPr="40CF47E4" w:rsidR="00031846">
        <w:rPr>
          <w:rFonts w:eastAsia="Calibri" w:cs="Calibri"/>
        </w:rPr>
        <w:t xml:space="preserve"> starting your trip in Cartagena, your visa will expire before reaching Bolivia.</w:t>
      </w:r>
    </w:p>
    <w:p w:rsidRPr="00031846" w:rsidR="00031846" w:rsidP="00031846" w:rsidRDefault="00031846" w14:paraId="40728C4E" w14:textId="77777777">
      <w:pPr>
        <w:spacing w:after="0"/>
        <w:rPr>
          <w:rFonts w:eastAsia="Calibri" w:cs="Calibri"/>
        </w:rPr>
      </w:pPr>
    </w:p>
    <w:p w:rsidRPr="00023F12" w:rsidR="00B043B6" w:rsidP="00A839FF" w:rsidRDefault="71161422" w14:paraId="16B336F4" w14:textId="4D22666F">
      <w:pPr>
        <w:spacing w:after="0"/>
        <w:rPr>
          <w:rFonts w:eastAsia="Calibri" w:cs="Calibri"/>
        </w:rPr>
      </w:pPr>
      <w:r w:rsidRPr="00023F12">
        <w:rPr>
          <w:rFonts w:eastAsia="Calibri" w:cs="Calibri"/>
        </w:rPr>
        <w:t>Most other nationalities do not require a visa</w:t>
      </w:r>
      <w:r w:rsidRPr="00023F12" w:rsidR="48F25729">
        <w:rPr>
          <w:rFonts w:eastAsia="Calibri" w:cs="Calibri"/>
        </w:rPr>
        <w:t xml:space="preserve"> but you can check here: </w:t>
      </w:r>
      <w:hyperlink r:id="rId9">
        <w:r w:rsidRPr="00023F12" w:rsidR="48F25729">
          <w:rPr>
            <w:rStyle w:val="Hyperlink"/>
            <w:rFonts w:eastAsia="Calibri" w:cs="Calibri"/>
          </w:rPr>
          <w:t>https://bolivianembassy.co.uk/visas-de-turismo/</w:t>
        </w:r>
      </w:hyperlink>
    </w:p>
    <w:p w:rsidRPr="00023F12" w:rsidR="487B454E" w:rsidP="00A839FF" w:rsidRDefault="487B454E" w14:paraId="59B45C1E" w14:textId="6A009A13">
      <w:pPr>
        <w:spacing w:after="0"/>
        <w:rPr>
          <w:rFonts w:eastAsia="Calibri" w:cs="Calibri"/>
        </w:rPr>
      </w:pPr>
    </w:p>
    <w:p w:rsidRPr="00023F12" w:rsidR="63A399E3" w:rsidP="00A839FF" w:rsidRDefault="63A399E3" w14:paraId="6C6547EE" w14:textId="38FD085F">
      <w:pPr>
        <w:spacing w:after="0"/>
        <w:rPr>
          <w:rFonts w:eastAsia="Calibri" w:cs="Calibri"/>
        </w:rPr>
      </w:pPr>
      <w:r w:rsidRPr="00023F12">
        <w:rPr>
          <w:rFonts w:eastAsia="Calibri" w:cs="Calibri"/>
          <w:b/>
          <w:bCs/>
        </w:rPr>
        <w:t>Chile visa for Australian passport holders</w:t>
      </w:r>
      <w:r w:rsidRPr="00023F12" w:rsidR="00D72005">
        <w:rPr>
          <w:rFonts w:eastAsia="Calibri" w:cs="Calibri"/>
          <w:b/>
          <w:bCs/>
        </w:rPr>
        <w:t xml:space="preserve"> </w:t>
      </w:r>
      <w:r w:rsidRPr="00023F12" w:rsidR="00D72005">
        <w:rPr>
          <w:rFonts w:eastAsia="Calibri" w:cs="Calibri"/>
        </w:rPr>
        <w:t>- o</w:t>
      </w:r>
      <w:r w:rsidRPr="00023F12" w:rsidR="00D72005">
        <w:rPr>
          <w:rFonts w:eastAsia="Calibri" w:cs="Calibri"/>
          <w:i/>
          <w:iCs/>
        </w:rPr>
        <w:t>nly applies to those travelling through Chile</w:t>
      </w:r>
    </w:p>
    <w:p w:rsidRPr="00023F12" w:rsidR="00D72005" w:rsidP="00A839FF" w:rsidRDefault="00D72005" w14:paraId="6116BFC4" w14:textId="2F580251">
      <w:pPr>
        <w:spacing w:after="0"/>
        <w:rPr>
          <w:rFonts w:eastAsia="Calibri" w:cs="Calibri"/>
        </w:rPr>
      </w:pPr>
      <w:r w:rsidRPr="00023F12">
        <w:rPr>
          <w:rFonts w:eastAsia="Calibri" w:cs="Calibri"/>
        </w:rPr>
        <w:t>Australian passport holders need to obtain a visa in advance by applying through the Chilean e-visa website. Th</w:t>
      </w:r>
      <w:r w:rsidRPr="00023F12" w:rsidR="4EDDA722">
        <w:rPr>
          <w:rFonts w:eastAsia="Calibri" w:cs="Calibri"/>
        </w:rPr>
        <w:t>is</w:t>
      </w:r>
      <w:r w:rsidRPr="00023F12">
        <w:rPr>
          <w:rFonts w:eastAsia="Calibri" w:cs="Calibri"/>
        </w:rPr>
        <w:t xml:space="preserve"> website states that the process takes 10 working days however the Australian government website </w:t>
      </w:r>
      <w:r w:rsidRPr="00023F12" w:rsidR="23422EB1">
        <w:rPr>
          <w:rFonts w:eastAsia="Calibri" w:cs="Calibri"/>
        </w:rPr>
        <w:t>(</w:t>
      </w:r>
      <w:hyperlink r:id="rId10">
        <w:r w:rsidRPr="00023F12">
          <w:rPr>
            <w:rStyle w:val="Hyperlink"/>
            <w:rFonts w:eastAsia="Calibri" w:cs="Calibri"/>
          </w:rPr>
          <w:t>https://www.smartraveller.gov.au/destinations/americas/chile</w:t>
        </w:r>
      </w:hyperlink>
      <w:r w:rsidRPr="00023F12" w:rsidR="11DD4F24">
        <w:rPr>
          <w:rFonts w:eastAsia="Calibri" w:cs="Calibri"/>
        </w:rPr>
        <w:t>)</w:t>
      </w:r>
      <w:r w:rsidRPr="00023F12">
        <w:rPr>
          <w:rFonts w:eastAsia="Calibri" w:cs="Calibri"/>
        </w:rPr>
        <w:t xml:space="preserve"> states that it can </w:t>
      </w:r>
      <w:r w:rsidRPr="00023F12" w:rsidR="212B3AA1">
        <w:rPr>
          <w:rFonts w:eastAsia="Calibri" w:cs="Calibri"/>
        </w:rPr>
        <w:t xml:space="preserve">be a </w:t>
      </w:r>
      <w:r w:rsidRPr="00023F12" w:rsidR="0E117B6C">
        <w:rPr>
          <w:rFonts w:eastAsia="Calibri" w:cs="Calibri"/>
        </w:rPr>
        <w:t xml:space="preserve">much </w:t>
      </w:r>
      <w:r w:rsidRPr="00023F12" w:rsidR="212B3AA1">
        <w:rPr>
          <w:rFonts w:eastAsia="Calibri" w:cs="Calibri"/>
        </w:rPr>
        <w:t>length</w:t>
      </w:r>
      <w:r w:rsidRPr="00023F12" w:rsidR="4B1C2332">
        <w:rPr>
          <w:rFonts w:eastAsia="Calibri" w:cs="Calibri"/>
        </w:rPr>
        <w:t>ier</w:t>
      </w:r>
      <w:r w:rsidRPr="00023F12" w:rsidR="212B3AA1">
        <w:rPr>
          <w:rFonts w:eastAsia="Calibri" w:cs="Calibri"/>
        </w:rPr>
        <w:t xml:space="preserve"> process</w:t>
      </w:r>
      <w:r w:rsidRPr="00023F12">
        <w:rPr>
          <w:rFonts w:eastAsia="Calibri" w:cs="Calibri"/>
        </w:rPr>
        <w:t xml:space="preserve">. </w:t>
      </w:r>
    </w:p>
    <w:p w:rsidRPr="00023F12" w:rsidR="7628758A" w:rsidP="7AD4BCFA" w:rsidRDefault="7628758A" w14:paraId="0A39A6DA" w14:textId="4A979BA2">
      <w:pPr>
        <w:pStyle w:val="Normal"/>
        <w:spacing w:after="0"/>
        <w:ind w:left="0"/>
        <w:rPr>
          <w:rFonts w:eastAsia="Calibri" w:cs="Calibri"/>
        </w:rPr>
      </w:pPr>
      <w:r w:rsidRPr="7AD4BCFA" w:rsidR="7628758A">
        <w:rPr>
          <w:rFonts w:eastAsia="Calibri" w:cs="Calibri"/>
          <w:b w:val="1"/>
          <w:bCs w:val="1"/>
        </w:rPr>
        <w:t>For those starting in Cartagena</w:t>
      </w:r>
      <w:r w:rsidRPr="7AD4BCFA" w:rsidR="482E5E7C">
        <w:rPr>
          <w:rFonts w:eastAsia="Calibri" w:cs="Calibri"/>
          <w:b w:val="1"/>
          <w:bCs w:val="1"/>
        </w:rPr>
        <w:t xml:space="preserve"> and Quito</w:t>
      </w:r>
      <w:r w:rsidRPr="7AD4BCFA" w:rsidR="7628758A">
        <w:rPr>
          <w:rFonts w:eastAsia="Calibri" w:cs="Calibri"/>
          <w:b w:val="1"/>
          <w:bCs w:val="1"/>
        </w:rPr>
        <w:t>:</w:t>
      </w:r>
      <w:r w:rsidRPr="7AD4BCFA" w:rsidR="0D14C054">
        <w:rPr>
          <w:rFonts w:eastAsia="Calibri" w:cs="Calibri"/>
          <w:b w:val="1"/>
          <w:bCs w:val="1"/>
        </w:rPr>
        <w:t xml:space="preserve"> </w:t>
      </w:r>
      <w:r w:rsidRPr="7AD4BCFA" w:rsidR="00D72005">
        <w:rPr>
          <w:rFonts w:eastAsia="Calibri" w:cs="Calibri"/>
        </w:rPr>
        <w:t xml:space="preserve">As you have to select the Embassy where your visa will be processed (and where you may have to go to in person) and because the visa is valid for entry for </w:t>
      </w:r>
      <w:r w:rsidRPr="7AD4BCFA" w:rsidR="0687121C">
        <w:rPr>
          <w:rFonts w:eastAsia="Calibri" w:cs="Calibri"/>
        </w:rPr>
        <w:t>6</w:t>
      </w:r>
      <w:r w:rsidRPr="7AD4BCFA" w:rsidR="00D72005">
        <w:rPr>
          <w:rFonts w:eastAsia="Calibri" w:cs="Calibri"/>
        </w:rPr>
        <w:t>0 days, your visa will expire before you reach Chile, if you apply before you start your trip. We would suggest that you apply for your visa during the trip and collect your visa in Peru.</w:t>
      </w:r>
      <w:r w:rsidRPr="7AD4BCFA" w:rsidR="5677C2D0">
        <w:rPr>
          <w:rFonts w:eastAsia="Calibri" w:cs="Calibri"/>
        </w:rPr>
        <w:t xml:space="preserve"> </w:t>
      </w:r>
      <w:r w:rsidRPr="7AD4BCFA" w:rsidR="00D72005">
        <w:rPr>
          <w:rFonts w:eastAsia="Calibri" w:cs="Calibri"/>
        </w:rPr>
        <w:t>Your tour leader will a</w:t>
      </w:r>
      <w:r w:rsidRPr="7AD4BCFA" w:rsidR="00D72005">
        <w:rPr>
          <w:rFonts w:eastAsia="Calibri" w:cs="Calibri"/>
        </w:rPr>
        <w:t xml:space="preserve">ssist </w:t>
      </w:r>
      <w:r w:rsidRPr="7AD4BCFA" w:rsidR="00D72005">
        <w:rPr>
          <w:rFonts w:eastAsia="Calibri" w:cs="Calibri"/>
        </w:rPr>
        <w:t>you where possible with this.</w:t>
      </w:r>
    </w:p>
    <w:p w:rsidRPr="00023F12" w:rsidR="00D72005" w:rsidP="7AD4BCFA" w:rsidRDefault="00D72005" w14:paraId="00841F23" w14:textId="6B872E35">
      <w:pPr>
        <w:pStyle w:val="Normal"/>
        <w:spacing w:after="0"/>
        <w:ind w:left="0"/>
        <w:rPr>
          <w:rFonts w:eastAsia="Calibri" w:cs="Calibri"/>
        </w:rPr>
      </w:pPr>
      <w:r w:rsidRPr="7AD4BCFA" w:rsidR="00D72005">
        <w:rPr>
          <w:rFonts w:eastAsia="Calibri" w:cs="Calibri"/>
        </w:rPr>
        <w:t>The process is not straightforward,</w:t>
      </w:r>
      <w:r w:rsidRPr="7AD4BCFA" w:rsidR="4964D384">
        <w:rPr>
          <w:rFonts w:eastAsia="Calibri" w:cs="Calibri"/>
        </w:rPr>
        <w:t xml:space="preserve"> so please see our accompanying </w:t>
      </w:r>
      <w:r w:rsidRPr="7AD4BCFA" w:rsidR="0F79ED8D">
        <w:rPr>
          <w:rFonts w:eastAsia="Calibri" w:cs="Calibri"/>
        </w:rPr>
        <w:t>detailed instruction</w:t>
      </w:r>
      <w:r w:rsidRPr="7AD4BCFA" w:rsidR="65A07412">
        <w:rPr>
          <w:rFonts w:eastAsia="Calibri" w:cs="Calibri"/>
        </w:rPr>
        <w:t xml:space="preserve"> </w:t>
      </w:r>
      <w:r w:rsidRPr="7AD4BCFA" w:rsidR="7D8D5A81">
        <w:rPr>
          <w:rFonts w:eastAsia="Calibri" w:cs="Calibri"/>
        </w:rPr>
        <w:t>file</w:t>
      </w:r>
      <w:r w:rsidRPr="7AD4BCFA" w:rsidR="6D3EB07D">
        <w:rPr>
          <w:rFonts w:eastAsia="Calibri" w:cs="Calibri"/>
        </w:rPr>
        <w:t xml:space="preserve"> </w:t>
      </w:r>
      <w:r w:rsidRPr="7AD4BCFA" w:rsidR="00D72005">
        <w:rPr>
          <w:rFonts w:eastAsia="Calibri" w:cs="Calibri"/>
        </w:rPr>
        <w:t>explaining the documentation required and the process to follow.</w:t>
      </w:r>
    </w:p>
    <w:p w:rsidRPr="00023F12" w:rsidR="002A5971" w:rsidP="00A839FF" w:rsidRDefault="002A5971" w14:paraId="712FA004" w14:textId="77777777">
      <w:pPr>
        <w:spacing w:after="0"/>
        <w:rPr>
          <w:rFonts w:eastAsia="Calibri" w:cs="Calibri"/>
        </w:rPr>
      </w:pPr>
    </w:p>
    <w:p w:rsidRPr="00023F12" w:rsidR="002A5971" w:rsidP="0D510DDD" w:rsidRDefault="328E0BD2" w14:paraId="2996D188" w14:textId="3F25589C">
      <w:pPr>
        <w:spacing w:after="0"/>
        <w:rPr>
          <w:rFonts w:eastAsia="Calibri" w:cs="Calibri"/>
        </w:rPr>
      </w:pPr>
      <w:r w:rsidRPr="00023F12">
        <w:rPr>
          <w:rFonts w:eastAsia="Calibri" w:cs="Calibri"/>
          <w:b/>
          <w:bCs/>
        </w:rPr>
        <w:t>Brazil visa for Australian, US and Canadian passport holders</w:t>
      </w:r>
      <w:r w:rsidRPr="00023F12">
        <w:rPr>
          <w:rFonts w:eastAsia="Calibri" w:cs="Calibri"/>
        </w:rPr>
        <w:t xml:space="preserve"> - o</w:t>
      </w:r>
      <w:r w:rsidRPr="00023F12">
        <w:rPr>
          <w:rFonts w:eastAsia="Calibri" w:cs="Calibri"/>
          <w:i/>
          <w:iCs/>
        </w:rPr>
        <w:t>nly applies to those travelling through Brazil</w:t>
      </w:r>
    </w:p>
    <w:p w:rsidRPr="004266CD" w:rsidR="004266CD" w:rsidP="004266CD" w:rsidRDefault="004266CD" w14:paraId="296B3DBE" w14:textId="6989EC65">
      <w:pPr>
        <w:spacing w:after="0"/>
        <w:rPr>
          <w:rFonts w:eastAsia="Calibri" w:cs="Calibri"/>
        </w:rPr>
      </w:pPr>
      <w:r w:rsidRPr="004266CD">
        <w:rPr>
          <w:rFonts w:eastAsia="Calibri" w:cs="Calibri"/>
        </w:rPr>
        <w:t>Starting from April 10th, 2025, passport holders from Australia, Canada, and the United States require a visa for entry into Brazil.</w:t>
      </w:r>
      <w:r w:rsidRPr="00023F12" w:rsidR="008145AF">
        <w:rPr>
          <w:rFonts w:eastAsia="Calibri" w:cs="Calibri"/>
        </w:rPr>
        <w:t xml:space="preserve"> </w:t>
      </w:r>
      <w:r w:rsidRPr="004266CD">
        <w:rPr>
          <w:rFonts w:eastAsia="Calibri" w:cs="Calibri"/>
        </w:rPr>
        <w:t xml:space="preserve">This E-Visa is a multiple entry, 5 year visa. </w:t>
      </w:r>
    </w:p>
    <w:p w:rsidRPr="00023F12" w:rsidR="002A5971" w:rsidP="40CF47E4" w:rsidRDefault="002A5971" w14:paraId="4CFCE34C" w14:textId="03C14CBC">
      <w:pPr>
        <w:spacing w:after="0"/>
        <w:rPr>
          <w:rFonts w:eastAsia="Calibri" w:cs="Calibri"/>
        </w:rPr>
      </w:pPr>
      <w:r w:rsidRPr="40CF47E4" w:rsidR="008145AF">
        <w:rPr>
          <w:rFonts w:eastAsia="Calibri" w:cs="Calibri"/>
        </w:rPr>
        <w:t>Visas</w:t>
      </w:r>
      <w:r w:rsidRPr="40CF47E4" w:rsidR="631E54C8">
        <w:rPr>
          <w:rFonts w:eastAsia="Calibri" w:cs="Calibri"/>
        </w:rPr>
        <w:t xml:space="preserve"> are usually valid for entry for 3 months from date of issue, so you </w:t>
      </w:r>
      <w:r w:rsidRPr="40CF47E4" w:rsidR="008145AF">
        <w:rPr>
          <w:rFonts w:eastAsia="Calibri" w:cs="Calibri"/>
        </w:rPr>
        <w:t>should not apply before the end of October</w:t>
      </w:r>
      <w:r w:rsidRPr="40CF47E4" w:rsidR="008145AF">
        <w:rPr>
          <w:rFonts w:eastAsia="Calibri" w:cs="Calibri"/>
        </w:rPr>
        <w:t xml:space="preserve">.  </w:t>
      </w:r>
      <w:r w:rsidRPr="40CF47E4" w:rsidR="008145AF">
        <w:rPr>
          <w:rFonts w:eastAsia="Calibri" w:cs="Calibri"/>
        </w:rPr>
        <w:t>We will send further information to help you apply online in our next update.</w:t>
      </w:r>
    </w:p>
    <w:p w:rsidR="40CF47E4" w:rsidP="40CF47E4" w:rsidRDefault="40CF47E4" w14:paraId="4212A780" w14:textId="71854D2D">
      <w:pPr>
        <w:spacing w:after="0"/>
        <w:rPr>
          <w:rFonts w:eastAsia="Calibri" w:cs="Calibri"/>
        </w:rPr>
      </w:pPr>
    </w:p>
    <w:p w:rsidR="5761A379" w:rsidP="40CF47E4" w:rsidRDefault="5761A379" w14:paraId="0740CADC" w14:textId="4419186C">
      <w:pPr>
        <w:spacing w:after="0"/>
        <w:rPr>
          <w:rFonts w:eastAsia="Calibri" w:cs="Calibri"/>
        </w:rPr>
      </w:pPr>
      <w:r w:rsidRPr="40CF47E4" w:rsidR="5761A379">
        <w:rPr>
          <w:rFonts w:eastAsia="Calibri" w:cs="Calibri"/>
        </w:rPr>
        <w:t xml:space="preserve">During the application process you will need to upload a copy of your passport – please ensure this is the passport you will be travelling to </w:t>
      </w:r>
      <w:r w:rsidRPr="40CF47E4" w:rsidR="41320C1B">
        <w:rPr>
          <w:rFonts w:eastAsia="Calibri" w:cs="Calibri"/>
        </w:rPr>
        <w:t>Brazil</w:t>
      </w:r>
      <w:r w:rsidRPr="40CF47E4" w:rsidR="5761A379">
        <w:rPr>
          <w:rFonts w:eastAsia="Calibri" w:cs="Calibri"/>
        </w:rPr>
        <w:t xml:space="preserve"> on. If you will already be travelling when you do this, we suggest that you have a digital copy </w:t>
      </w:r>
      <w:r w:rsidRPr="40CF47E4" w:rsidR="6A43A5CB">
        <w:rPr>
          <w:rFonts w:eastAsia="Calibri" w:cs="Calibri"/>
        </w:rPr>
        <w:t xml:space="preserve"> of </w:t>
      </w:r>
      <w:r w:rsidRPr="40CF47E4" w:rsidR="6A43A5CB">
        <w:rPr>
          <w:rFonts w:eastAsia="Calibri" w:cs="Calibri"/>
        </w:rPr>
        <w:t>you</w:t>
      </w:r>
      <w:r w:rsidRPr="40CF47E4" w:rsidR="6A43A5CB">
        <w:rPr>
          <w:rFonts w:eastAsia="Calibri" w:cs="Calibri"/>
        </w:rPr>
        <w:t xml:space="preserve"> passport and passport photo </w:t>
      </w:r>
      <w:r w:rsidRPr="40CF47E4" w:rsidR="5761A379">
        <w:rPr>
          <w:rFonts w:eastAsia="Calibri" w:cs="Calibri"/>
        </w:rPr>
        <w:t>to take with you, as it may be easier for you to do this before</w:t>
      </w:r>
      <w:r w:rsidRPr="40CF47E4" w:rsidR="5761A379">
        <w:rPr>
          <w:rFonts w:eastAsia="Calibri" w:cs="Calibri"/>
        </w:rPr>
        <w:t xml:space="preserve"> you</w:t>
      </w:r>
      <w:r w:rsidRPr="40CF47E4" w:rsidR="5761A379">
        <w:rPr>
          <w:rFonts w:eastAsia="Calibri" w:cs="Calibri"/>
        </w:rPr>
        <w:t xml:space="preserve"> </w:t>
      </w:r>
      <w:r w:rsidRPr="40CF47E4" w:rsidR="5761A379">
        <w:rPr>
          <w:rFonts w:eastAsia="Calibri" w:cs="Calibri"/>
        </w:rPr>
        <w:t xml:space="preserve">leave </w:t>
      </w:r>
      <w:r w:rsidRPr="40CF47E4" w:rsidR="5761A379">
        <w:rPr>
          <w:rFonts w:eastAsia="Calibri" w:cs="Calibri"/>
        </w:rPr>
        <w:t xml:space="preserve">home than </w:t>
      </w:r>
      <w:r w:rsidRPr="40CF47E4" w:rsidR="5761A379">
        <w:rPr>
          <w:rFonts w:eastAsia="Calibri" w:cs="Calibri"/>
        </w:rPr>
        <w:t>once</w:t>
      </w:r>
      <w:r w:rsidRPr="40CF47E4" w:rsidR="5761A379">
        <w:rPr>
          <w:rFonts w:eastAsia="Calibri" w:cs="Calibri"/>
        </w:rPr>
        <w:t xml:space="preserve"> </w:t>
      </w:r>
      <w:r w:rsidRPr="40CF47E4" w:rsidR="5761A379">
        <w:rPr>
          <w:rFonts w:eastAsia="Calibri" w:cs="Calibri"/>
        </w:rPr>
        <w:t>you’re</w:t>
      </w:r>
      <w:r w:rsidRPr="40CF47E4" w:rsidR="5761A379">
        <w:rPr>
          <w:rFonts w:eastAsia="Calibri" w:cs="Calibri"/>
        </w:rPr>
        <w:t xml:space="preserve"> on the trip.</w:t>
      </w:r>
    </w:p>
    <w:p w:rsidR="5761A379" w:rsidP="40CF47E4" w:rsidRDefault="5761A379" w14:paraId="447150EC" w14:textId="5E5131A2">
      <w:pPr>
        <w:spacing w:after="0"/>
        <w:rPr>
          <w:rFonts w:eastAsia="Calibri" w:cs="Calibri"/>
        </w:rPr>
      </w:pPr>
      <w:r>
        <w:br/>
      </w:r>
      <w:r w:rsidRPr="40CF47E4" w:rsidR="669DAB8B">
        <w:rPr>
          <w:rFonts w:eastAsia="Calibri" w:cs="Calibri"/>
        </w:rPr>
        <w:t xml:space="preserve">You will need to have the </w:t>
      </w:r>
      <w:r w:rsidRPr="40CF47E4" w:rsidR="669DAB8B">
        <w:rPr>
          <w:rFonts w:eastAsia="Calibri" w:cs="Calibri"/>
        </w:rPr>
        <w:t>following:</w:t>
      </w:r>
    </w:p>
    <w:p w:rsidR="669DAB8B" w:rsidP="40CF47E4" w:rsidRDefault="669DAB8B" w14:paraId="1592E563" w14:textId="4CE9D88A">
      <w:pPr>
        <w:pStyle w:val="Normal"/>
        <w:spacing w:after="0"/>
      </w:pPr>
      <w:r w:rsidRPr="40CF47E4" w:rsidR="669DAB8B">
        <w:rPr>
          <w:rFonts w:eastAsia="Calibri" w:cs="Calibri"/>
        </w:rPr>
        <w:t>Picture of passport bio page - .jpeg,.jpg files up to 2 MB</w:t>
      </w:r>
    </w:p>
    <w:p w:rsidR="669DAB8B" w:rsidP="40CF47E4" w:rsidRDefault="669DAB8B" w14:paraId="5480CC8F" w14:textId="21ADB995">
      <w:pPr>
        <w:pStyle w:val="Normal"/>
        <w:spacing w:after="0"/>
        <w:rPr>
          <w:rFonts w:eastAsia="Calibri" w:cs="Calibri"/>
        </w:rPr>
      </w:pPr>
      <w:r w:rsidRPr="40CF47E4" w:rsidR="669DAB8B">
        <w:rPr>
          <w:rFonts w:eastAsia="Calibri" w:cs="Calibri"/>
        </w:rPr>
        <w:t>P</w:t>
      </w:r>
      <w:r w:rsidRPr="40CF47E4" w:rsidR="04449EA6">
        <w:rPr>
          <w:rFonts w:eastAsia="Calibri" w:cs="Calibri"/>
        </w:rPr>
        <w:t>assport p</w:t>
      </w:r>
      <w:r w:rsidRPr="40CF47E4" w:rsidR="669DAB8B">
        <w:rPr>
          <w:rFonts w:eastAsia="Calibri" w:cs="Calibri"/>
        </w:rPr>
        <w:t>hotograph - .jpeg,.jpg files up to 2 MB</w:t>
      </w:r>
    </w:p>
    <w:p w:rsidR="40CF47E4" w:rsidP="40CF47E4" w:rsidRDefault="40CF47E4" w14:paraId="5EBFE2BE" w14:textId="04AB7199">
      <w:pPr>
        <w:spacing w:after="0"/>
      </w:pPr>
    </w:p>
    <w:p w:rsidRPr="009E7399" w:rsidR="009E7399" w:rsidP="009E7399" w:rsidRDefault="009E7399" w14:paraId="53752AA8" w14:textId="77777777">
      <w:pPr>
        <w:spacing w:after="0"/>
        <w:rPr>
          <w:rFonts w:eastAsia="Calibri" w:cs="Calibri"/>
          <w:b/>
          <w:bCs/>
        </w:rPr>
      </w:pPr>
      <w:r w:rsidRPr="009E7399">
        <w:rPr>
          <w:rFonts w:eastAsia="Calibri" w:cs="Calibri"/>
          <w:b/>
          <w:bCs/>
        </w:rPr>
        <w:t>Suriname</w:t>
      </w:r>
    </w:p>
    <w:p w:rsidRPr="009E7399" w:rsidR="009E7399" w:rsidP="009E7399" w:rsidRDefault="009E7399" w14:paraId="50F2626C" w14:textId="77777777">
      <w:pPr>
        <w:spacing w:after="0"/>
        <w:rPr>
          <w:rFonts w:eastAsia="Calibri" w:cs="Calibri"/>
        </w:rPr>
      </w:pPr>
      <w:r w:rsidRPr="009E7399">
        <w:rPr>
          <w:rFonts w:eastAsia="Calibri" w:cs="Calibri"/>
        </w:rPr>
        <w:t>Most nationalities are visa free and only need to register and pay an Entry Fee online via the VFS website.  Check </w:t>
      </w:r>
      <w:hyperlink w:tgtFrame="_blank" w:history="1" r:id="rId11">
        <w:r w:rsidRPr="009E7399">
          <w:rPr>
            <w:rStyle w:val="Hyperlink"/>
            <w:rFonts w:eastAsia="Calibri" w:cs="Calibri"/>
          </w:rPr>
          <w:t>her</w:t>
        </w:r>
        <w:r w:rsidRPr="009E7399">
          <w:rPr>
            <w:rStyle w:val="Hyperlink"/>
            <w:rFonts w:eastAsia="Calibri" w:cs="Calibri"/>
          </w:rPr>
          <w:t>e</w:t>
        </w:r>
      </w:hyperlink>
      <w:r w:rsidRPr="009E7399">
        <w:rPr>
          <w:rFonts w:eastAsia="Calibri" w:cs="Calibri"/>
        </w:rPr>
        <w:t> for a list of nationalities that must apply for an E-Visa instead.</w:t>
      </w:r>
    </w:p>
    <w:p w:rsidRPr="009E7399" w:rsidR="009E7399" w:rsidP="009E7399" w:rsidRDefault="009E7399" w14:paraId="7DB69894" w14:textId="314118EA">
      <w:pPr>
        <w:spacing w:after="0"/>
        <w:rPr>
          <w:rFonts w:eastAsia="Calibri" w:cs="Calibri"/>
        </w:rPr>
      </w:pPr>
      <w:r w:rsidRPr="009E7399">
        <w:rPr>
          <w:rFonts w:eastAsia="Calibri" w:cs="Calibri"/>
        </w:rPr>
        <w:t xml:space="preserve">The Entry Fee process is outsourced to an agency called VFS Global. They are the official partner of a number of diplomatic missions and a specialist Suriname visa application agency.  There is no expiry date on your Entry Fee certificate but VFS advise that it is valid for entry for 90 days.  This means you must not complete the process more than 90 days before we are due to arrive in Suriname. We will </w:t>
      </w:r>
      <w:r w:rsidRPr="00023F12">
        <w:rPr>
          <w:rFonts w:eastAsia="Calibri" w:cs="Calibri"/>
        </w:rPr>
        <w:t>give</w:t>
      </w:r>
      <w:r w:rsidRPr="009E7399">
        <w:rPr>
          <w:rFonts w:eastAsia="Calibri" w:cs="Calibri"/>
        </w:rPr>
        <w:t xml:space="preserve"> you details to help you apply, closer to this time.</w:t>
      </w:r>
    </w:p>
    <w:p w:rsidRPr="009E7399" w:rsidR="009E7399" w:rsidP="009E7399" w:rsidRDefault="009E7399" w14:paraId="610873AE" w14:textId="77777777">
      <w:pPr>
        <w:spacing w:after="0"/>
        <w:rPr>
          <w:rFonts w:eastAsia="Calibri" w:cs="Calibri"/>
        </w:rPr>
      </w:pPr>
      <w:r w:rsidRPr="009E7399">
        <w:rPr>
          <w:rFonts w:eastAsia="Calibri" w:cs="Calibri"/>
        </w:rPr>
        <w:t>During the process you will need to upload a copy of your passport – please ensure this is the passport you will be travelling to Suriname on. If you will already be travelling when you do this, we suggest that you have a digital copy to take with you, as it may be easier for you to do this before you leave home than once you’re on the trip.</w:t>
      </w:r>
      <w:r w:rsidRPr="009E7399">
        <w:rPr>
          <w:rFonts w:eastAsia="Calibri" w:cs="Calibri"/>
        </w:rPr>
        <w:br/>
      </w:r>
      <w:r w:rsidRPr="009E7399">
        <w:rPr>
          <w:rFonts w:eastAsia="Calibri" w:cs="Calibri"/>
        </w:rPr>
        <w:t>See </w:t>
      </w:r>
      <w:hyperlink w:tgtFrame="_blank" w:history="1" r:id="rId12">
        <w:r w:rsidRPr="009E7399">
          <w:rPr>
            <w:rStyle w:val="Hyperlink"/>
            <w:rFonts w:eastAsia="Calibri" w:cs="Calibri"/>
          </w:rPr>
          <w:t>https://suriname.vfsevisa.com/surinam</w:t>
        </w:r>
        <w:r w:rsidRPr="009E7399">
          <w:rPr>
            <w:rStyle w:val="Hyperlink"/>
            <w:rFonts w:eastAsia="Calibri" w:cs="Calibri"/>
          </w:rPr>
          <w:t>e</w:t>
        </w:r>
        <w:r w:rsidRPr="009E7399">
          <w:rPr>
            <w:rStyle w:val="Hyperlink"/>
            <w:rFonts w:eastAsia="Calibri" w:cs="Calibri"/>
          </w:rPr>
          <w:t>/assets/docs/passport-bio-page.pdf</w:t>
        </w:r>
      </w:hyperlink>
      <w:r w:rsidRPr="009E7399">
        <w:rPr>
          <w:rFonts w:eastAsia="Calibri" w:cs="Calibri"/>
        </w:rPr>
        <w:t> for examples of how your scanned passport should look.</w:t>
      </w:r>
    </w:p>
    <w:p w:rsidRPr="009E7399" w:rsidR="009E7399" w:rsidP="009E7399" w:rsidRDefault="009E7399" w14:paraId="1C4AB540" w14:textId="77777777">
      <w:pPr>
        <w:spacing w:after="0"/>
        <w:rPr>
          <w:rFonts w:eastAsia="Calibri" w:cs="Calibri"/>
        </w:rPr>
      </w:pPr>
      <w:r w:rsidRPr="009E7399">
        <w:rPr>
          <w:rFonts w:eastAsia="Calibri" w:cs="Calibri"/>
        </w:rPr>
        <w:t>The Entry Fee costs US$50 + US$8 processing fee, payable online.</w:t>
      </w:r>
    </w:p>
    <w:p w:rsidRPr="00023F12" w:rsidR="004266CD" w:rsidP="0D510DDD" w:rsidRDefault="004266CD" w14:paraId="5007F4FB" w14:textId="77777777">
      <w:pPr>
        <w:spacing w:after="0"/>
        <w:rPr>
          <w:rFonts w:eastAsia="Calibri" w:cs="Calibri"/>
          <w:b/>
          <w:bCs/>
        </w:rPr>
      </w:pPr>
    </w:p>
    <w:p w:rsidRPr="00023F12" w:rsidR="002A5971" w:rsidP="00A839FF" w:rsidRDefault="00173C44" w14:paraId="061A267F" w14:textId="446B1125">
      <w:pPr>
        <w:spacing w:after="0"/>
        <w:rPr>
          <w:rFonts w:eastAsia="Calibri" w:cs="Calibri"/>
          <w:b/>
          <w:bCs/>
        </w:rPr>
      </w:pPr>
      <w:r w:rsidRPr="00023F12">
        <w:rPr>
          <w:rFonts w:eastAsia="Calibri" w:cs="Calibri"/>
          <w:b/>
          <w:bCs/>
        </w:rPr>
        <w:t>Luggage</w:t>
      </w:r>
    </w:p>
    <w:p w:rsidRPr="00023F12" w:rsidR="002A5971" w:rsidP="00A839FF" w:rsidRDefault="002A5971" w14:paraId="344387D1" w14:textId="15BCDF99">
      <w:pPr>
        <w:spacing w:after="0"/>
        <w:rPr>
          <w:rFonts w:eastAsia="Calibri" w:cs="Calibri"/>
        </w:rPr>
      </w:pPr>
      <w:r w:rsidRPr="00023F12">
        <w:rPr>
          <w:rFonts w:eastAsia="Calibri" w:cs="Calibri"/>
        </w:rPr>
        <w:t>This is just a reminder that luggage space is limited on the truck</w:t>
      </w:r>
      <w:r w:rsidRPr="00023F12" w:rsidR="00B420AE">
        <w:rPr>
          <w:rFonts w:eastAsia="Calibri" w:cs="Calibri"/>
        </w:rPr>
        <w:t xml:space="preserve"> so</w:t>
      </w:r>
      <w:r w:rsidRPr="00023F12">
        <w:rPr>
          <w:rFonts w:eastAsia="Calibri" w:cs="Calibri"/>
        </w:rPr>
        <w:t xml:space="preserve">, you should make sure to try and pack light and only bring a soft sided main rucksack or holdall which will be stored in the locker under your seat, plus a small day pack to keep inside. Suitcases will not fit, and bags with rigid sides are not suitable either. </w:t>
      </w:r>
    </w:p>
    <w:p w:rsidRPr="00023F12" w:rsidR="0061698B" w:rsidP="00A839FF" w:rsidRDefault="00946E7B" w14:paraId="4000773C" w14:textId="09DAA3B0">
      <w:pPr>
        <w:spacing w:after="0"/>
        <w:rPr>
          <w:rFonts w:eastAsia="Calibri" w:cs="Calibri"/>
        </w:rPr>
      </w:pPr>
      <w:r w:rsidRPr="00023F12">
        <w:rPr>
          <w:rFonts w:eastAsia="Calibri" w:cs="Calibri"/>
        </w:rPr>
        <w:t xml:space="preserve">If you bring too much luggage with you, you will be asked to post it home before you join the trip. </w:t>
      </w:r>
    </w:p>
    <w:p w:rsidRPr="00023F12" w:rsidR="00946E7B" w:rsidP="00A839FF" w:rsidRDefault="00946E7B" w14:paraId="6622111E" w14:textId="77777777">
      <w:pPr>
        <w:spacing w:after="0"/>
        <w:rPr>
          <w:rFonts w:eastAsia="Calibri" w:cs="Calibri"/>
          <w:b/>
          <w:bCs/>
        </w:rPr>
      </w:pPr>
    </w:p>
    <w:p w:rsidRPr="00023F12" w:rsidR="00B043B6" w:rsidP="40CF47E4" w:rsidRDefault="00B043B6" w14:paraId="5CC38181" w14:textId="4E562630">
      <w:pPr>
        <w:spacing w:after="0"/>
        <w:rPr>
          <w:b w:val="1"/>
          <w:bCs w:val="1"/>
        </w:rPr>
      </w:pPr>
      <w:r w:rsidRPr="40CF47E4" w:rsidR="4271225A">
        <w:rPr>
          <w:rFonts w:eastAsia="Calibri" w:cs="Calibri"/>
          <w:b w:val="1"/>
          <w:bCs w:val="1"/>
        </w:rPr>
        <w:t xml:space="preserve">Rio Carnival </w:t>
      </w:r>
      <w:r w:rsidRPr="40CF47E4" w:rsidR="198B5424">
        <w:rPr>
          <w:rFonts w:eastAsia="Calibri" w:cs="Calibri"/>
          <w:b w:val="1"/>
          <w:bCs w:val="1"/>
        </w:rPr>
        <w:t>Add-ons</w:t>
      </w:r>
    </w:p>
    <w:p w:rsidRPr="00023F12" w:rsidR="00B043B6" w:rsidP="00A839FF" w:rsidRDefault="00B043B6" w14:paraId="2655C7E7" w14:textId="312A7BB9">
      <w:pPr>
        <w:spacing w:after="0"/>
        <w:rPr>
          <w:b w:val="0"/>
          <w:bCs w:val="0"/>
        </w:rPr>
      </w:pPr>
      <w:r w:rsidR="198B5424">
        <w:rPr>
          <w:b w:val="0"/>
          <w:bCs w:val="0"/>
        </w:rPr>
        <w:t>Rio accommodation and Sambadrome ticket</w:t>
      </w:r>
      <w:r w:rsidR="377ACC30">
        <w:rPr>
          <w:b w:val="0"/>
          <w:bCs w:val="0"/>
        </w:rPr>
        <w:t xml:space="preserve">s are </w:t>
      </w:r>
      <w:r w:rsidR="2C3E9C4E">
        <w:rPr>
          <w:b w:val="0"/>
          <w:bCs w:val="0"/>
        </w:rPr>
        <w:t>now available to book!</w:t>
      </w:r>
    </w:p>
    <w:p w:rsidRPr="00023F12" w:rsidR="00B043B6" w:rsidP="40CF47E4" w:rsidRDefault="00B043B6" w14:paraId="3F043527" w14:textId="15462A55">
      <w:pPr>
        <w:spacing w:after="0"/>
        <w:rPr>
          <w:rFonts w:ascii="Aptos" w:hAnsi="Aptos" w:eastAsia="Calibri" w:cs="Calibri"/>
          <w:b w:val="1"/>
          <w:bCs w:val="1"/>
          <w:noProof w:val="0"/>
          <w:sz w:val="24"/>
          <w:szCs w:val="24"/>
          <w:lang w:val="en-GB"/>
        </w:rPr>
      </w:pPr>
    </w:p>
    <w:p w:rsidRPr="00023F12" w:rsidR="00B043B6" w:rsidP="40CF47E4" w:rsidRDefault="00B043B6" w14:paraId="2C4F9E78" w14:textId="6D268CC8">
      <w:pPr>
        <w:pStyle w:val="ListParagraph"/>
        <w:numPr>
          <w:ilvl w:val="0"/>
          <w:numId w:val="9"/>
        </w:numPr>
        <w:spacing w:after="0"/>
        <w:rPr>
          <w:rFonts w:ascii="Aptos" w:hAnsi="Aptos" w:eastAsia="Calibri" w:cs="Calibri"/>
          <w:b w:val="0"/>
          <w:bCs w:val="0"/>
          <w:noProof w:val="0"/>
          <w:sz w:val="24"/>
          <w:szCs w:val="24"/>
          <w:lang w:val="en-GB"/>
        </w:rPr>
      </w:pPr>
      <w:r w:rsidRPr="40CF47E4" w:rsidR="67953E2E">
        <w:rPr>
          <w:rFonts w:ascii="Aptos" w:hAnsi="Aptos" w:eastAsia="Calibri" w:cs="Calibri"/>
          <w:b w:val="1"/>
          <w:bCs w:val="1"/>
          <w:noProof w:val="0"/>
          <w:sz w:val="24"/>
          <w:szCs w:val="24"/>
          <w:lang w:val="en-GB"/>
        </w:rPr>
        <w:t>BRAZIL – Rio accommodation - £300 / £550</w:t>
      </w:r>
    </w:p>
    <w:p w:rsidRPr="00023F12" w:rsidR="00B043B6" w:rsidP="40CF47E4" w:rsidRDefault="00B043B6" w14:paraId="23C92054" w14:textId="03E2D3AE">
      <w:pPr>
        <w:spacing w:after="0"/>
        <w:rPr>
          <w:rFonts w:ascii="Aptos" w:hAnsi="Aptos" w:eastAsia="Calibri" w:cs="Calibri"/>
          <w:b w:val="0"/>
          <w:bCs w:val="0"/>
          <w:noProof w:val="0"/>
          <w:sz w:val="24"/>
          <w:szCs w:val="24"/>
          <w:lang w:val="en-GB"/>
        </w:rPr>
      </w:pPr>
      <w:r w:rsidRPr="40CF47E4" w:rsidR="2C3E9C4E">
        <w:rPr>
          <w:rFonts w:ascii="Aptos" w:hAnsi="Aptos" w:eastAsia="Calibri" w:cs="Calibri"/>
          <w:b w:val="0"/>
          <w:bCs w:val="0"/>
          <w:noProof w:val="0"/>
          <w:sz w:val="24"/>
          <w:szCs w:val="24"/>
          <w:lang w:val="en-GB"/>
        </w:rPr>
        <w:t xml:space="preserve">For those whose trip finishes in Rio or </w:t>
      </w:r>
      <w:r w:rsidRPr="40CF47E4" w:rsidR="2C3E9C4E">
        <w:rPr>
          <w:rFonts w:ascii="Aptos" w:hAnsi="Aptos" w:eastAsia="Calibri" w:cs="Calibri"/>
          <w:b w:val="0"/>
          <w:bCs w:val="0"/>
          <w:noProof w:val="0"/>
          <w:sz w:val="24"/>
          <w:szCs w:val="24"/>
          <w:lang w:val="en-GB"/>
        </w:rPr>
        <w:t>continues on</w:t>
      </w:r>
      <w:r w:rsidRPr="40CF47E4" w:rsidR="2C3E9C4E">
        <w:rPr>
          <w:rFonts w:ascii="Aptos" w:hAnsi="Aptos" w:eastAsia="Calibri" w:cs="Calibri"/>
          <w:b w:val="0"/>
          <w:bCs w:val="0"/>
          <w:noProof w:val="0"/>
          <w:sz w:val="24"/>
          <w:szCs w:val="24"/>
          <w:lang w:val="en-GB"/>
        </w:rPr>
        <w:t xml:space="preserve"> to Manaus, you may wish to add our accommodation package there with us so that you can stay together with the rest of your group and enjoy the city and the Rio Carnival parades and events. </w:t>
      </w:r>
    </w:p>
    <w:p w:rsidRPr="00023F12" w:rsidR="00B043B6" w:rsidP="40CF47E4" w:rsidRDefault="00B043B6" w14:paraId="776D1318" w14:textId="47E959B2">
      <w:pPr>
        <w:spacing w:after="0"/>
        <w:rPr>
          <w:rFonts w:ascii="Aptos" w:hAnsi="Aptos" w:eastAsia="Calibri" w:cs="Calibri"/>
          <w:b w:val="0"/>
          <w:bCs w:val="0"/>
          <w:noProof w:val="0"/>
          <w:sz w:val="24"/>
          <w:szCs w:val="24"/>
          <w:lang w:val="en-GB"/>
        </w:rPr>
      </w:pPr>
    </w:p>
    <w:p w:rsidRPr="00023F12" w:rsidR="00B043B6" w:rsidP="40CF47E4" w:rsidRDefault="00B043B6" w14:paraId="0D2E1CD0" w14:textId="2F212751">
      <w:pPr>
        <w:spacing w:after="0"/>
        <w:rPr>
          <w:rFonts w:ascii="Aptos" w:hAnsi="Aptos" w:eastAsia="Calibri" w:cs="Calibri"/>
          <w:noProof w:val="0"/>
          <w:sz w:val="24"/>
          <w:szCs w:val="24"/>
          <w:lang w:val="en-GB"/>
        </w:rPr>
      </w:pPr>
      <w:r w:rsidRPr="40CF47E4" w:rsidR="482D9A01">
        <w:rPr>
          <w:rFonts w:ascii="Aptos" w:hAnsi="Aptos" w:eastAsia="Calibri" w:cs="Calibri"/>
          <w:noProof w:val="0"/>
          <w:sz w:val="24"/>
          <w:szCs w:val="24"/>
          <w:lang w:val="en-GB"/>
        </w:rPr>
        <w:t xml:space="preserve">If you would like to add this to your booking, please let us know so that we can manage our hotel allocation. </w:t>
      </w:r>
    </w:p>
    <w:p w:rsidRPr="00023F12" w:rsidR="00B043B6" w:rsidP="40CF47E4" w:rsidRDefault="00B043B6" w14:paraId="71A94C06" w14:textId="205E329A">
      <w:pPr>
        <w:spacing w:after="0"/>
        <w:rPr>
          <w:rFonts w:ascii="Aptos" w:hAnsi="Aptos" w:eastAsia="Calibri" w:cs="Calibri"/>
          <w:noProof w:val="0"/>
          <w:sz w:val="24"/>
          <w:szCs w:val="24"/>
          <w:lang w:val="en-GB"/>
        </w:rPr>
      </w:pPr>
      <w:r w:rsidRPr="40CF47E4" w:rsidR="482D9A01">
        <w:rPr>
          <w:rFonts w:ascii="Aptos" w:hAnsi="Aptos" w:eastAsia="Calibri" w:cs="Calibri"/>
          <w:noProof w:val="0"/>
          <w:sz w:val="24"/>
          <w:szCs w:val="24"/>
          <w:lang w:val="en-GB"/>
        </w:rPr>
        <w:t xml:space="preserve">Prices for 5 nights staying in the budget Hotel </w:t>
      </w:r>
      <w:r w:rsidRPr="40CF47E4" w:rsidR="482D9A01">
        <w:rPr>
          <w:rFonts w:ascii="Aptos" w:hAnsi="Aptos" w:eastAsia="Calibri" w:cs="Calibri"/>
          <w:noProof w:val="0"/>
          <w:sz w:val="24"/>
          <w:szCs w:val="24"/>
          <w:lang w:val="en-GB"/>
        </w:rPr>
        <w:t>Riazor</w:t>
      </w:r>
      <w:r w:rsidRPr="40CF47E4" w:rsidR="482D9A01">
        <w:rPr>
          <w:rFonts w:ascii="Aptos" w:hAnsi="Aptos" w:eastAsia="Calibri" w:cs="Calibri"/>
          <w:noProof w:val="0"/>
          <w:sz w:val="24"/>
          <w:szCs w:val="24"/>
          <w:lang w:val="en-GB"/>
        </w:rPr>
        <w:t xml:space="preserve"> from the 13</w:t>
      </w:r>
      <w:r w:rsidRPr="40CF47E4" w:rsidR="482D9A01">
        <w:rPr>
          <w:rFonts w:ascii="Aptos" w:hAnsi="Aptos" w:eastAsia="Calibri" w:cs="Calibri"/>
          <w:noProof w:val="0"/>
          <w:sz w:val="24"/>
          <w:szCs w:val="24"/>
          <w:vertAlign w:val="superscript"/>
          <w:lang w:val="en-GB"/>
        </w:rPr>
        <w:t>th</w:t>
      </w:r>
      <w:r w:rsidRPr="40CF47E4" w:rsidR="482D9A01">
        <w:rPr>
          <w:rFonts w:ascii="Aptos" w:hAnsi="Aptos" w:eastAsia="Calibri" w:cs="Calibri"/>
          <w:noProof w:val="0"/>
          <w:sz w:val="24"/>
          <w:szCs w:val="24"/>
          <w:lang w:val="en-GB"/>
        </w:rPr>
        <w:t xml:space="preserve"> to the </w:t>
      </w:r>
      <w:r w:rsidRPr="40CF47E4" w:rsidR="482D9A01">
        <w:rPr>
          <w:rFonts w:ascii="Aptos" w:hAnsi="Aptos" w:eastAsia="Calibri" w:cs="Calibri"/>
          <w:noProof w:val="0"/>
          <w:sz w:val="24"/>
          <w:szCs w:val="24"/>
          <w:lang w:val="en-GB"/>
        </w:rPr>
        <w:t>18</w:t>
      </w:r>
      <w:r w:rsidRPr="40CF47E4" w:rsidR="482D9A01">
        <w:rPr>
          <w:rFonts w:ascii="Aptos" w:hAnsi="Aptos" w:eastAsia="Calibri" w:cs="Calibri"/>
          <w:noProof w:val="0"/>
          <w:sz w:val="24"/>
          <w:szCs w:val="24"/>
          <w:vertAlign w:val="superscript"/>
          <w:lang w:val="en-GB"/>
        </w:rPr>
        <w:t>th</w:t>
      </w:r>
      <w:r w:rsidRPr="40CF47E4" w:rsidR="482D9A01">
        <w:rPr>
          <w:rFonts w:ascii="Aptos" w:hAnsi="Aptos" w:eastAsia="Calibri" w:cs="Calibri"/>
          <w:noProof w:val="0"/>
          <w:sz w:val="24"/>
          <w:szCs w:val="24"/>
          <w:lang w:val="en-GB"/>
        </w:rPr>
        <w:t xml:space="preserve"> February are GBP 300 p/p in </w:t>
      </w:r>
      <w:r w:rsidRPr="40CF47E4" w:rsidR="36C06B93">
        <w:rPr>
          <w:rFonts w:ascii="Aptos" w:hAnsi="Aptos" w:eastAsia="Calibri" w:cs="Calibri"/>
          <w:noProof w:val="0"/>
          <w:sz w:val="24"/>
          <w:szCs w:val="24"/>
          <w:lang w:val="en-GB"/>
        </w:rPr>
        <w:t xml:space="preserve">shared </w:t>
      </w:r>
      <w:r w:rsidRPr="40CF47E4" w:rsidR="482D9A01">
        <w:rPr>
          <w:rFonts w:ascii="Aptos" w:hAnsi="Aptos" w:eastAsia="Calibri" w:cs="Calibri"/>
          <w:noProof w:val="0"/>
          <w:sz w:val="24"/>
          <w:szCs w:val="24"/>
          <w:lang w:val="en-GB"/>
        </w:rPr>
        <w:t>twin or triple</w:t>
      </w:r>
      <w:r w:rsidRPr="40CF47E4" w:rsidR="0B749632">
        <w:rPr>
          <w:rFonts w:ascii="Aptos" w:hAnsi="Aptos" w:eastAsia="Calibri" w:cs="Calibri"/>
          <w:noProof w:val="0"/>
          <w:sz w:val="24"/>
          <w:szCs w:val="24"/>
          <w:lang w:val="en-GB"/>
        </w:rPr>
        <w:t>, GBP</w:t>
      </w:r>
      <w:r w:rsidRPr="40CF47E4" w:rsidR="17E0E59F">
        <w:rPr>
          <w:rFonts w:ascii="Aptos" w:hAnsi="Aptos" w:eastAsia="Calibri" w:cs="Calibri"/>
          <w:noProof w:val="0"/>
          <w:sz w:val="24"/>
          <w:szCs w:val="24"/>
          <w:lang w:val="en-GB"/>
        </w:rPr>
        <w:t xml:space="preserve"> </w:t>
      </w:r>
      <w:r w:rsidRPr="40CF47E4" w:rsidR="0B749632">
        <w:rPr>
          <w:rFonts w:ascii="Aptos" w:hAnsi="Aptos" w:eastAsia="Calibri" w:cs="Calibri"/>
          <w:noProof w:val="0"/>
          <w:sz w:val="24"/>
          <w:szCs w:val="24"/>
          <w:lang w:val="en-GB"/>
        </w:rPr>
        <w:t>300</w:t>
      </w:r>
      <w:r w:rsidRPr="40CF47E4" w:rsidR="5109277F">
        <w:rPr>
          <w:rFonts w:ascii="Aptos" w:hAnsi="Aptos" w:eastAsia="Calibri" w:cs="Calibri"/>
          <w:noProof w:val="0"/>
          <w:sz w:val="24"/>
          <w:szCs w:val="24"/>
          <w:lang w:val="en-GB"/>
        </w:rPr>
        <w:t xml:space="preserve"> p/p</w:t>
      </w:r>
      <w:r w:rsidRPr="40CF47E4" w:rsidR="0B749632">
        <w:rPr>
          <w:rFonts w:ascii="Aptos" w:hAnsi="Aptos" w:eastAsia="Calibri" w:cs="Calibri"/>
          <w:noProof w:val="0"/>
          <w:sz w:val="24"/>
          <w:szCs w:val="24"/>
          <w:lang w:val="en-GB"/>
        </w:rPr>
        <w:t xml:space="preserve"> in a private </w:t>
      </w:r>
      <w:r w:rsidRPr="40CF47E4" w:rsidR="482D9A01">
        <w:rPr>
          <w:rFonts w:ascii="Aptos" w:hAnsi="Aptos" w:eastAsia="Calibri" w:cs="Calibri"/>
          <w:noProof w:val="0"/>
          <w:sz w:val="24"/>
          <w:szCs w:val="24"/>
          <w:lang w:val="en-GB"/>
        </w:rPr>
        <w:t xml:space="preserve">double, or GBP </w:t>
      </w:r>
      <w:r w:rsidRPr="40CF47E4" w:rsidR="0AC11F7B">
        <w:rPr>
          <w:rFonts w:ascii="Aptos" w:hAnsi="Aptos" w:eastAsia="Calibri" w:cs="Calibri"/>
          <w:noProof w:val="0"/>
          <w:sz w:val="24"/>
          <w:szCs w:val="24"/>
          <w:lang w:val="en-GB"/>
        </w:rPr>
        <w:t>550</w:t>
      </w:r>
      <w:r w:rsidRPr="40CF47E4" w:rsidR="2531E261">
        <w:rPr>
          <w:rFonts w:ascii="Aptos" w:hAnsi="Aptos" w:eastAsia="Calibri" w:cs="Calibri"/>
          <w:noProof w:val="0"/>
          <w:sz w:val="24"/>
          <w:szCs w:val="24"/>
          <w:lang w:val="en-GB"/>
        </w:rPr>
        <w:t xml:space="preserve"> </w:t>
      </w:r>
      <w:r w:rsidRPr="40CF47E4" w:rsidR="482D9A01">
        <w:rPr>
          <w:rFonts w:ascii="Aptos" w:hAnsi="Aptos" w:eastAsia="Calibri" w:cs="Calibri"/>
          <w:noProof w:val="0"/>
          <w:sz w:val="24"/>
          <w:szCs w:val="24"/>
          <w:lang w:val="en-GB"/>
        </w:rPr>
        <w:t xml:space="preserve">p/p in a single room. This includes breakfast. </w:t>
      </w:r>
    </w:p>
    <w:p w:rsidRPr="00023F12" w:rsidR="00B043B6" w:rsidP="40CF47E4" w:rsidRDefault="00B043B6" w14:paraId="67C77425" w14:textId="11AC77CC">
      <w:pPr>
        <w:spacing w:after="0"/>
        <w:rPr>
          <w:rFonts w:ascii="Aptos" w:hAnsi="Aptos" w:eastAsia="Calibri" w:cs="Calibri"/>
          <w:noProof w:val="0"/>
          <w:sz w:val="24"/>
          <w:szCs w:val="24"/>
          <w:lang w:val="en-GB"/>
        </w:rPr>
      </w:pPr>
      <w:r w:rsidRPr="40CF47E4" w:rsidR="482D9A01">
        <w:rPr>
          <w:rFonts w:ascii="Aptos" w:hAnsi="Aptos" w:eastAsia="Calibri" w:cs="Calibri"/>
          <w:noProof w:val="0"/>
          <w:sz w:val="24"/>
          <w:szCs w:val="24"/>
          <w:lang w:val="en-GB"/>
        </w:rPr>
        <w:t xml:space="preserve"> </w:t>
      </w:r>
    </w:p>
    <w:p w:rsidRPr="00023F12" w:rsidR="00B043B6" w:rsidP="40CF47E4" w:rsidRDefault="00B043B6" w14:paraId="43C95F50" w14:textId="7327EABB">
      <w:pPr>
        <w:spacing w:after="0"/>
        <w:rPr>
          <w:rFonts w:ascii="Aptos" w:hAnsi="Aptos" w:eastAsia="Calibri" w:cs="Calibri"/>
          <w:i w:val="1"/>
          <w:iCs w:val="1"/>
          <w:noProof w:val="0"/>
          <w:sz w:val="24"/>
          <w:szCs w:val="24"/>
          <w:lang w:val="en-GB"/>
        </w:rPr>
      </w:pPr>
      <w:r w:rsidRPr="40CF47E4" w:rsidR="482D9A01">
        <w:rPr>
          <w:rFonts w:ascii="Aptos" w:hAnsi="Aptos" w:eastAsia="Calibri" w:cs="Calibri"/>
          <w:b w:val="1"/>
          <w:bCs w:val="1"/>
          <w:i w:val="1"/>
          <w:iCs w:val="1"/>
          <w:noProof w:val="0"/>
          <w:sz w:val="24"/>
          <w:szCs w:val="24"/>
          <w:lang w:val="en-GB"/>
        </w:rPr>
        <w:t>What to do now…</w:t>
      </w:r>
      <w:r>
        <w:br/>
      </w:r>
      <w:r w:rsidRPr="40CF47E4" w:rsidR="482D9A01">
        <w:rPr>
          <w:rFonts w:ascii="Aptos" w:hAnsi="Aptos" w:eastAsia="Calibri" w:cs="Calibri"/>
          <w:b w:val="1"/>
          <w:bCs w:val="1"/>
          <w:i w:val="1"/>
          <w:iCs w:val="1"/>
          <w:noProof w:val="0"/>
          <w:sz w:val="24"/>
          <w:szCs w:val="24"/>
          <w:lang w:val="en-GB"/>
        </w:rPr>
        <w:t xml:space="preserve"> </w:t>
      </w:r>
      <w:r w:rsidRPr="40CF47E4" w:rsidR="482D9A01">
        <w:rPr>
          <w:rFonts w:ascii="Aptos" w:hAnsi="Aptos" w:eastAsia="Calibri" w:cs="Calibri"/>
          <w:i w:val="1"/>
          <w:iCs w:val="1"/>
          <w:noProof w:val="0"/>
          <w:sz w:val="24"/>
          <w:szCs w:val="24"/>
          <w:lang w:val="en-GB"/>
        </w:rPr>
        <w:t xml:space="preserve">- Tell us </w:t>
      </w:r>
      <w:r w:rsidRPr="40CF47E4" w:rsidR="0001B4D1">
        <w:rPr>
          <w:rFonts w:ascii="Aptos" w:hAnsi="Aptos" w:eastAsia="Calibri" w:cs="Calibri"/>
          <w:i w:val="1"/>
          <w:iCs w:val="1"/>
          <w:noProof w:val="0"/>
          <w:sz w:val="24"/>
          <w:szCs w:val="24"/>
          <w:lang w:val="en-GB"/>
        </w:rPr>
        <w:t>now</w:t>
      </w:r>
      <w:r w:rsidRPr="40CF47E4" w:rsidR="482D9A01">
        <w:rPr>
          <w:rFonts w:ascii="Aptos" w:hAnsi="Aptos" w:eastAsia="Calibri" w:cs="Calibri"/>
          <w:i w:val="1"/>
          <w:iCs w:val="1"/>
          <w:noProof w:val="0"/>
          <w:sz w:val="24"/>
          <w:szCs w:val="24"/>
          <w:lang w:val="en-GB"/>
        </w:rPr>
        <w:t xml:space="preserve"> if you want to add this accommodation package. We have plenty of rooms reserved, but space is subject to availability and the number of bookings </w:t>
      </w:r>
      <w:r w:rsidRPr="40CF47E4" w:rsidR="482D9A01">
        <w:rPr>
          <w:rFonts w:ascii="Aptos" w:hAnsi="Aptos" w:eastAsia="Calibri" w:cs="Calibri"/>
          <w:i w:val="1"/>
          <w:iCs w:val="1"/>
          <w:noProof w:val="0"/>
          <w:sz w:val="24"/>
          <w:szCs w:val="24"/>
          <w:lang w:val="en-GB"/>
        </w:rPr>
        <w:t>required</w:t>
      </w:r>
      <w:r w:rsidRPr="40CF47E4" w:rsidR="482D9A01">
        <w:rPr>
          <w:rFonts w:ascii="Aptos" w:hAnsi="Aptos" w:eastAsia="Calibri" w:cs="Calibri"/>
          <w:i w:val="1"/>
          <w:iCs w:val="1"/>
          <w:noProof w:val="0"/>
          <w:sz w:val="24"/>
          <w:szCs w:val="24"/>
          <w:lang w:val="en-GB"/>
        </w:rPr>
        <w:t xml:space="preserve">. </w:t>
      </w:r>
    </w:p>
    <w:p w:rsidRPr="00023F12" w:rsidR="00B043B6" w:rsidP="7AD4BCFA" w:rsidRDefault="00B043B6" w14:paraId="41F06846" w14:textId="14C795B3">
      <w:pPr>
        <w:spacing w:after="0"/>
        <w:rPr>
          <w:rFonts w:ascii="Aptos" w:hAnsi="Aptos" w:eastAsia="Calibri" w:cs="Calibri"/>
          <w:i w:val="1"/>
          <w:iCs w:val="1"/>
          <w:noProof w:val="0"/>
          <w:sz w:val="24"/>
          <w:szCs w:val="24"/>
          <w:lang w:val="en-GB"/>
        </w:rPr>
      </w:pPr>
      <w:r w:rsidRPr="7AD4BCFA" w:rsidR="482D9A01">
        <w:rPr>
          <w:rFonts w:ascii="Aptos" w:hAnsi="Aptos" w:eastAsia="Calibri" w:cs="Calibri"/>
          <w:i w:val="1"/>
          <w:iCs w:val="1"/>
          <w:noProof w:val="0"/>
          <w:sz w:val="24"/>
          <w:szCs w:val="24"/>
          <w:lang w:val="en-GB"/>
        </w:rPr>
        <w:t xml:space="preserve">- </w:t>
      </w:r>
      <w:r w:rsidRPr="7AD4BCFA" w:rsidR="0CBA18D9">
        <w:rPr>
          <w:rFonts w:ascii="Aptos" w:hAnsi="Aptos" w:eastAsia="Calibri" w:cs="Calibri"/>
          <w:i w:val="1"/>
          <w:iCs w:val="1"/>
          <w:noProof w:val="0"/>
          <w:sz w:val="24"/>
          <w:szCs w:val="24"/>
          <w:lang w:val="en-GB"/>
        </w:rPr>
        <w:t>We will add it to your booking and send you a link for full payment.</w:t>
      </w:r>
    </w:p>
    <w:p w:rsidRPr="00023F12" w:rsidR="00B043B6" w:rsidP="40CF47E4" w:rsidRDefault="00B043B6" w14:paraId="36001E64" w14:textId="1E4BAE03">
      <w:pPr>
        <w:spacing w:after="0"/>
        <w:rPr>
          <w:rFonts w:ascii="Aptos" w:hAnsi="Aptos" w:eastAsia="Calibri" w:cs="Calibri"/>
          <w:b w:val="0"/>
          <w:bCs w:val="0"/>
          <w:noProof w:val="0"/>
          <w:sz w:val="24"/>
          <w:szCs w:val="24"/>
          <w:lang w:val="en-GB"/>
        </w:rPr>
      </w:pPr>
    </w:p>
    <w:p w:rsidRPr="00023F12" w:rsidR="00B043B6" w:rsidP="40CF47E4" w:rsidRDefault="00B043B6" w14:paraId="4FD8B012" w14:textId="0539DD89">
      <w:pPr>
        <w:pStyle w:val="ListParagraph"/>
        <w:numPr>
          <w:ilvl w:val="0"/>
          <w:numId w:val="10"/>
        </w:numPr>
        <w:spacing w:after="0"/>
        <w:rPr>
          <w:rFonts w:ascii="Aptos" w:hAnsi="Aptos" w:eastAsia="Calibri" w:cs="Calibri"/>
          <w:noProof w:val="0"/>
          <w:sz w:val="24"/>
          <w:szCs w:val="24"/>
          <w:lang w:val="en-GB"/>
        </w:rPr>
      </w:pPr>
      <w:r w:rsidRPr="40CF47E4" w:rsidR="12EDC0AF">
        <w:rPr>
          <w:rFonts w:ascii="Aptos" w:hAnsi="Aptos" w:eastAsia="Calibri" w:cs="Calibri"/>
          <w:b w:val="1"/>
          <w:bCs w:val="1"/>
          <w:noProof w:val="0"/>
          <w:sz w:val="24"/>
          <w:szCs w:val="24"/>
          <w:lang w:val="en-GB"/>
        </w:rPr>
        <w:t>BRAZIL – Sambadrome ticket - £130</w:t>
      </w:r>
    </w:p>
    <w:p w:rsidRPr="00023F12" w:rsidR="00B043B6" w:rsidP="40CF47E4" w:rsidRDefault="00B043B6" w14:paraId="78CC71A1" w14:textId="71E70387">
      <w:pPr>
        <w:spacing w:after="0"/>
        <w:rPr>
          <w:rFonts w:ascii="Aptos" w:hAnsi="Aptos" w:eastAsia="Calibri" w:cs="Calibri"/>
          <w:noProof w:val="0"/>
          <w:sz w:val="24"/>
          <w:szCs w:val="24"/>
          <w:lang w:val="en-GB"/>
        </w:rPr>
      </w:pPr>
      <w:r w:rsidRPr="40CF47E4" w:rsidR="12EDC0AF">
        <w:rPr>
          <w:rFonts w:ascii="Aptos" w:hAnsi="Aptos" w:eastAsia="Calibri" w:cs="Calibri"/>
          <w:noProof w:val="0"/>
          <w:sz w:val="24"/>
          <w:szCs w:val="24"/>
          <w:lang w:val="en-GB"/>
        </w:rPr>
        <w:t xml:space="preserve">Join us in Rio de Janeiro for an incredible evening's entertainment at the famous Sambadrome, home of the main Carnival parade. We have a ticket allocation for </w:t>
      </w:r>
      <w:r w:rsidRPr="40CF47E4" w:rsidR="39D0EB2A">
        <w:rPr>
          <w:rFonts w:ascii="Aptos" w:hAnsi="Aptos" w:eastAsia="Calibri" w:cs="Calibri"/>
          <w:noProof w:val="0"/>
          <w:sz w:val="24"/>
          <w:szCs w:val="24"/>
          <w:lang w:val="en-GB"/>
        </w:rPr>
        <w:t xml:space="preserve">those </w:t>
      </w:r>
      <w:r w:rsidRPr="40CF47E4" w:rsidR="12EDC0AF">
        <w:rPr>
          <w:rFonts w:ascii="Aptos" w:hAnsi="Aptos" w:eastAsia="Calibri" w:cs="Calibri"/>
          <w:noProof w:val="0"/>
          <w:sz w:val="24"/>
          <w:szCs w:val="24"/>
          <w:lang w:val="en-GB"/>
        </w:rPr>
        <w:t xml:space="preserve">travelling on our tours starting or finishing or passing through Rio during Carnival who would like to go, so that everyone can </w:t>
      </w:r>
      <w:r w:rsidRPr="40CF47E4" w:rsidR="63047525">
        <w:rPr>
          <w:rFonts w:ascii="Aptos" w:hAnsi="Aptos" w:eastAsia="Calibri" w:cs="Calibri"/>
          <w:noProof w:val="0"/>
          <w:sz w:val="24"/>
          <w:szCs w:val="24"/>
          <w:lang w:val="en-GB"/>
        </w:rPr>
        <w:t xml:space="preserve">go </w:t>
      </w:r>
      <w:r w:rsidRPr="40CF47E4" w:rsidR="12EDC0AF">
        <w:rPr>
          <w:rFonts w:ascii="Aptos" w:hAnsi="Aptos" w:eastAsia="Calibri" w:cs="Calibri"/>
          <w:noProof w:val="0"/>
          <w:sz w:val="24"/>
          <w:szCs w:val="24"/>
          <w:lang w:val="en-GB"/>
        </w:rPr>
        <w:t>there and back and sit together. We will be visiting on Monday evening (</w:t>
      </w:r>
      <w:r w:rsidRPr="40CF47E4" w:rsidR="1547AEE8">
        <w:rPr>
          <w:rFonts w:ascii="Aptos" w:hAnsi="Aptos" w:eastAsia="Calibri" w:cs="Calibri"/>
          <w:noProof w:val="0"/>
          <w:sz w:val="24"/>
          <w:szCs w:val="24"/>
          <w:lang w:val="en-GB"/>
        </w:rPr>
        <w:t>16</w:t>
      </w:r>
      <w:r w:rsidRPr="40CF47E4" w:rsidR="1547AEE8">
        <w:rPr>
          <w:rFonts w:ascii="Aptos" w:hAnsi="Aptos" w:eastAsia="Calibri" w:cs="Calibri"/>
          <w:noProof w:val="0"/>
          <w:sz w:val="24"/>
          <w:szCs w:val="24"/>
          <w:vertAlign w:val="superscript"/>
          <w:lang w:val="en-GB"/>
        </w:rPr>
        <w:t>th</w:t>
      </w:r>
      <w:r w:rsidRPr="40CF47E4" w:rsidR="1547AEE8">
        <w:rPr>
          <w:rFonts w:ascii="Aptos" w:hAnsi="Aptos" w:eastAsia="Calibri" w:cs="Calibri"/>
          <w:noProof w:val="0"/>
          <w:sz w:val="24"/>
          <w:szCs w:val="24"/>
          <w:lang w:val="en-GB"/>
        </w:rPr>
        <w:t xml:space="preserve"> February</w:t>
      </w:r>
      <w:r w:rsidRPr="40CF47E4" w:rsidR="12EDC0AF">
        <w:rPr>
          <w:rFonts w:ascii="Aptos" w:hAnsi="Aptos" w:eastAsia="Calibri" w:cs="Calibri"/>
          <w:noProof w:val="0"/>
          <w:sz w:val="24"/>
          <w:szCs w:val="24"/>
          <w:lang w:val="en-GB"/>
        </w:rPr>
        <w:t xml:space="preserve">), which is one of the Special Group parades, featuring </w:t>
      </w:r>
      <w:r w:rsidRPr="40CF47E4" w:rsidR="2570E4D7">
        <w:rPr>
          <w:rFonts w:ascii="Aptos" w:hAnsi="Aptos" w:eastAsia="Calibri" w:cs="Calibri"/>
          <w:noProof w:val="0"/>
          <w:sz w:val="24"/>
          <w:szCs w:val="24"/>
          <w:lang w:val="en-GB"/>
        </w:rPr>
        <w:t>4</w:t>
      </w:r>
      <w:r w:rsidRPr="40CF47E4" w:rsidR="12EDC0AF">
        <w:rPr>
          <w:rFonts w:ascii="Aptos" w:hAnsi="Aptos" w:eastAsia="Calibri" w:cs="Calibri"/>
          <w:noProof w:val="0"/>
          <w:sz w:val="24"/>
          <w:szCs w:val="24"/>
          <w:lang w:val="en-GB"/>
        </w:rPr>
        <w:t xml:space="preserve"> of the </w:t>
      </w:r>
      <w:r w:rsidRPr="40CF47E4" w:rsidR="12EDC0AF">
        <w:rPr>
          <w:rFonts w:ascii="Aptos" w:hAnsi="Aptos" w:eastAsia="Calibri" w:cs="Calibri"/>
          <w:noProof w:val="0"/>
          <w:sz w:val="24"/>
          <w:szCs w:val="24"/>
          <w:lang w:val="en-GB"/>
        </w:rPr>
        <w:t>very best</w:t>
      </w:r>
      <w:r w:rsidRPr="40CF47E4" w:rsidR="12EDC0AF">
        <w:rPr>
          <w:rFonts w:ascii="Aptos" w:hAnsi="Aptos" w:eastAsia="Calibri" w:cs="Calibri"/>
          <w:noProof w:val="0"/>
          <w:sz w:val="24"/>
          <w:szCs w:val="24"/>
          <w:lang w:val="en-GB"/>
        </w:rPr>
        <w:t xml:space="preserve"> Samba schools in Rio</w:t>
      </w:r>
      <w:r w:rsidRPr="40CF47E4" w:rsidR="736614CD">
        <w:rPr>
          <w:rFonts w:ascii="Aptos" w:hAnsi="Aptos" w:eastAsia="Calibri" w:cs="Calibri"/>
          <w:noProof w:val="0"/>
          <w:sz w:val="24"/>
          <w:szCs w:val="24"/>
          <w:lang w:val="en-GB"/>
        </w:rPr>
        <w:t xml:space="preserve"> – Mocidade, Beija-Flor, </w:t>
      </w:r>
      <w:r w:rsidRPr="40CF47E4" w:rsidR="736614CD">
        <w:rPr>
          <w:rFonts w:ascii="Aptos" w:hAnsi="Aptos" w:eastAsia="Calibri" w:cs="Calibri"/>
          <w:noProof w:val="0"/>
          <w:sz w:val="24"/>
          <w:szCs w:val="24"/>
          <w:lang w:val="en-GB"/>
        </w:rPr>
        <w:t>Viradouro</w:t>
      </w:r>
      <w:r w:rsidRPr="40CF47E4" w:rsidR="736614CD">
        <w:rPr>
          <w:rFonts w:ascii="Aptos" w:hAnsi="Aptos" w:eastAsia="Calibri" w:cs="Calibri"/>
          <w:noProof w:val="0"/>
          <w:sz w:val="24"/>
          <w:szCs w:val="24"/>
          <w:lang w:val="en-GB"/>
        </w:rPr>
        <w:t xml:space="preserve"> and Tijuca</w:t>
      </w:r>
      <w:r w:rsidRPr="40CF47E4" w:rsidR="12EDC0AF">
        <w:rPr>
          <w:rFonts w:ascii="Aptos" w:hAnsi="Aptos" w:eastAsia="Calibri" w:cs="Calibri"/>
          <w:noProof w:val="0"/>
          <w:sz w:val="24"/>
          <w:szCs w:val="24"/>
          <w:lang w:val="en-GB"/>
        </w:rPr>
        <w:t xml:space="preserve">. </w:t>
      </w:r>
      <w:r w:rsidRPr="40CF47E4" w:rsidR="030F05FA">
        <w:rPr>
          <w:rFonts w:ascii="Aptos" w:hAnsi="Aptos" w:eastAsia="Calibri" w:cs="Calibri"/>
          <w:noProof w:val="0"/>
          <w:sz w:val="24"/>
          <w:szCs w:val="24"/>
          <w:lang w:val="en-GB"/>
        </w:rPr>
        <w:t xml:space="preserve">Our </w:t>
      </w:r>
      <w:r w:rsidRPr="40CF47E4" w:rsidR="12EDC0AF">
        <w:rPr>
          <w:rFonts w:ascii="Aptos" w:hAnsi="Aptos" w:eastAsia="Calibri" w:cs="Calibri"/>
          <w:noProof w:val="0"/>
          <w:sz w:val="24"/>
          <w:szCs w:val="24"/>
          <w:lang w:val="en-GB"/>
        </w:rPr>
        <w:t xml:space="preserve">tickets </w:t>
      </w:r>
      <w:r w:rsidRPr="40CF47E4" w:rsidR="6E8B62EA">
        <w:rPr>
          <w:rFonts w:ascii="Aptos" w:hAnsi="Aptos" w:eastAsia="Calibri" w:cs="Calibri"/>
          <w:noProof w:val="0"/>
          <w:sz w:val="24"/>
          <w:szCs w:val="24"/>
          <w:lang w:val="en-GB"/>
        </w:rPr>
        <w:t xml:space="preserve">are </w:t>
      </w:r>
      <w:r w:rsidRPr="40CF47E4" w:rsidR="12EDC0AF">
        <w:rPr>
          <w:rFonts w:ascii="Aptos" w:hAnsi="Aptos" w:eastAsia="Calibri" w:cs="Calibri"/>
          <w:noProof w:val="0"/>
          <w:sz w:val="24"/>
          <w:szCs w:val="24"/>
          <w:lang w:val="en-GB"/>
        </w:rPr>
        <w:t xml:space="preserve">in </w:t>
      </w:r>
      <w:r w:rsidRPr="40CF47E4" w:rsidR="12EDC0AF">
        <w:rPr>
          <w:rFonts w:ascii="Aptos" w:hAnsi="Aptos" w:eastAsia="Calibri" w:cs="Calibri"/>
          <w:b w:val="1"/>
          <w:bCs w:val="1"/>
          <w:noProof w:val="0"/>
          <w:sz w:val="24"/>
          <w:szCs w:val="24"/>
          <w:lang w:val="en-GB"/>
        </w:rPr>
        <w:t>Sector 1</w:t>
      </w:r>
      <w:r w:rsidRPr="40CF47E4" w:rsidR="031C013A">
        <w:rPr>
          <w:rFonts w:ascii="Aptos" w:hAnsi="Aptos" w:eastAsia="Calibri" w:cs="Calibri"/>
          <w:b w:val="1"/>
          <w:bCs w:val="1"/>
          <w:noProof w:val="0"/>
          <w:sz w:val="24"/>
          <w:szCs w:val="24"/>
          <w:lang w:val="en-GB"/>
        </w:rPr>
        <w:t>0</w:t>
      </w:r>
      <w:r w:rsidRPr="40CF47E4" w:rsidR="12EDC0AF">
        <w:rPr>
          <w:rFonts w:ascii="Aptos" w:hAnsi="Aptos" w:eastAsia="Calibri" w:cs="Calibri"/>
          <w:noProof w:val="0"/>
          <w:sz w:val="24"/>
          <w:szCs w:val="24"/>
          <w:lang w:val="en-GB"/>
        </w:rPr>
        <w:t xml:space="preserve">, </w:t>
      </w:r>
      <w:r w:rsidRPr="40CF47E4" w:rsidR="1E9B8A4C">
        <w:rPr>
          <w:rFonts w:ascii="Aptos" w:hAnsi="Aptos" w:eastAsia="Calibri" w:cs="Calibri"/>
          <w:noProof w:val="0"/>
          <w:sz w:val="24"/>
          <w:szCs w:val="24"/>
          <w:lang w:val="en-GB"/>
        </w:rPr>
        <w:t>a</w:t>
      </w:r>
      <w:r w:rsidRPr="40CF47E4" w:rsidR="12EDC0AF">
        <w:rPr>
          <w:rFonts w:ascii="Aptos" w:hAnsi="Aptos" w:eastAsia="Calibri" w:cs="Calibri"/>
          <w:noProof w:val="0"/>
          <w:sz w:val="24"/>
          <w:szCs w:val="24"/>
          <w:lang w:val="en-GB"/>
        </w:rPr>
        <w:t xml:space="preserve"> grandstand </w:t>
      </w:r>
      <w:r w:rsidRPr="40CF47E4" w:rsidR="3E53503C">
        <w:rPr>
          <w:rFonts w:ascii="Aptos" w:hAnsi="Aptos" w:eastAsia="Calibri" w:cs="Calibri"/>
          <w:noProof w:val="0"/>
          <w:sz w:val="24"/>
          <w:szCs w:val="24"/>
          <w:lang w:val="en-GB"/>
        </w:rPr>
        <w:t xml:space="preserve">towards </w:t>
      </w:r>
      <w:r w:rsidRPr="40CF47E4" w:rsidR="12EDC0AF">
        <w:rPr>
          <w:rFonts w:ascii="Aptos" w:hAnsi="Aptos" w:eastAsia="Calibri" w:cs="Calibri"/>
          <w:noProof w:val="0"/>
          <w:sz w:val="24"/>
          <w:szCs w:val="24"/>
          <w:lang w:val="en-GB"/>
        </w:rPr>
        <w:t>the end of the parade</w:t>
      </w:r>
      <w:r w:rsidRPr="40CF47E4" w:rsidR="0329EE0D">
        <w:rPr>
          <w:rFonts w:ascii="Aptos" w:hAnsi="Aptos" w:eastAsia="Calibri" w:cs="Calibri"/>
          <w:noProof w:val="0"/>
          <w:sz w:val="24"/>
          <w:szCs w:val="24"/>
          <w:lang w:val="en-GB"/>
        </w:rPr>
        <w:t xml:space="preserve"> which is popular with locals</w:t>
      </w:r>
      <w:r w:rsidRPr="40CF47E4" w:rsidR="12EDC0AF">
        <w:rPr>
          <w:rFonts w:ascii="Aptos" w:hAnsi="Aptos" w:eastAsia="Calibri" w:cs="Calibri"/>
          <w:noProof w:val="0"/>
          <w:sz w:val="24"/>
          <w:szCs w:val="24"/>
          <w:lang w:val="en-GB"/>
        </w:rPr>
        <w:t xml:space="preserve">. This means you </w:t>
      </w:r>
      <w:r w:rsidRPr="40CF47E4" w:rsidR="12EDC0AF">
        <w:rPr>
          <w:rFonts w:ascii="Aptos" w:hAnsi="Aptos" w:eastAsia="Calibri" w:cs="Calibri"/>
          <w:noProof w:val="0"/>
          <w:sz w:val="24"/>
          <w:szCs w:val="24"/>
          <w:lang w:val="en-GB"/>
        </w:rPr>
        <w:t>get to see the whole the parade coming towards you</w:t>
      </w:r>
      <w:r w:rsidRPr="40CF47E4" w:rsidR="3D3F4117">
        <w:rPr>
          <w:rFonts w:ascii="Aptos" w:hAnsi="Aptos" w:eastAsia="Calibri" w:cs="Calibri"/>
          <w:noProof w:val="0"/>
          <w:sz w:val="24"/>
          <w:szCs w:val="24"/>
          <w:lang w:val="en-GB"/>
        </w:rPr>
        <w:t xml:space="preserve"> and</w:t>
      </w:r>
      <w:r w:rsidRPr="40CF47E4" w:rsidR="12EDC0AF">
        <w:rPr>
          <w:rFonts w:ascii="Aptos" w:hAnsi="Aptos" w:eastAsia="Calibri" w:cs="Calibri"/>
          <w:noProof w:val="0"/>
          <w:sz w:val="24"/>
          <w:szCs w:val="24"/>
          <w:lang w:val="en-GB"/>
        </w:rPr>
        <w:t xml:space="preserve"> </w:t>
      </w:r>
      <w:r w:rsidRPr="40CF47E4" w:rsidR="12EDC0AF">
        <w:rPr>
          <w:rFonts w:ascii="Aptos" w:hAnsi="Aptos" w:eastAsia="Calibri" w:cs="Calibri"/>
          <w:noProof w:val="0"/>
          <w:sz w:val="24"/>
          <w:szCs w:val="24"/>
          <w:lang w:val="en-GB"/>
        </w:rPr>
        <w:t>it</w:t>
      </w:r>
      <w:r w:rsidRPr="40CF47E4" w:rsidR="34C4724A">
        <w:rPr>
          <w:rFonts w:ascii="Aptos" w:hAnsi="Aptos" w:eastAsia="Calibri" w:cs="Calibri"/>
          <w:noProof w:val="0"/>
          <w:sz w:val="24"/>
          <w:szCs w:val="24"/>
          <w:lang w:val="en-GB"/>
        </w:rPr>
        <w:t>’</w:t>
      </w:r>
      <w:r w:rsidRPr="40CF47E4" w:rsidR="12EDC0AF">
        <w:rPr>
          <w:rFonts w:ascii="Aptos" w:hAnsi="Aptos" w:eastAsia="Calibri" w:cs="Calibri"/>
          <w:noProof w:val="0"/>
          <w:sz w:val="24"/>
          <w:szCs w:val="24"/>
          <w:lang w:val="en-GB"/>
        </w:rPr>
        <w:t>s</w:t>
      </w:r>
      <w:r w:rsidRPr="40CF47E4" w:rsidR="12EDC0AF">
        <w:rPr>
          <w:rFonts w:ascii="Aptos" w:hAnsi="Aptos" w:eastAsia="Calibri" w:cs="Calibri"/>
          <w:noProof w:val="0"/>
          <w:sz w:val="24"/>
          <w:szCs w:val="24"/>
          <w:lang w:val="en-GB"/>
        </w:rPr>
        <w:t xml:space="preserve"> fun to be mixing in </w:t>
      </w:r>
      <w:r w:rsidRPr="40CF47E4" w:rsidR="6EED2A19">
        <w:rPr>
          <w:rFonts w:ascii="Aptos" w:hAnsi="Aptos" w:eastAsia="Calibri" w:cs="Calibri"/>
          <w:noProof w:val="0"/>
          <w:sz w:val="24"/>
          <w:szCs w:val="24"/>
          <w:lang w:val="en-GB"/>
        </w:rPr>
        <w:t xml:space="preserve">a </w:t>
      </w:r>
      <w:r w:rsidRPr="40CF47E4" w:rsidR="12EDC0AF">
        <w:rPr>
          <w:rFonts w:ascii="Aptos" w:hAnsi="Aptos" w:eastAsia="Calibri" w:cs="Calibri"/>
          <w:noProof w:val="0"/>
          <w:sz w:val="24"/>
          <w:szCs w:val="24"/>
          <w:lang w:val="en-GB"/>
        </w:rPr>
        <w:t xml:space="preserve">stand with the locals and not to just be surrounded by large cruise boat groups or other tourists. </w:t>
      </w:r>
      <w:r w:rsidRPr="40CF47E4" w:rsidR="43C2EFE7">
        <w:rPr>
          <w:rFonts w:ascii="Aptos" w:hAnsi="Aptos" w:eastAsia="Calibri" w:cs="Calibri"/>
          <w:noProof w:val="0"/>
          <w:sz w:val="24"/>
          <w:szCs w:val="24"/>
          <w:lang w:val="en-GB"/>
        </w:rPr>
        <w:t xml:space="preserve"> Whilst tickets in sector 10 cost more than sector 13 where we used to attend, that sector is </w:t>
      </w:r>
      <w:r w:rsidRPr="40CF47E4" w:rsidR="1631C526">
        <w:rPr>
          <w:rFonts w:ascii="Aptos" w:hAnsi="Aptos" w:eastAsia="Calibri" w:cs="Calibri"/>
          <w:noProof w:val="0"/>
          <w:sz w:val="24"/>
          <w:szCs w:val="24"/>
          <w:lang w:val="en-GB"/>
        </w:rPr>
        <w:t xml:space="preserve">not available </w:t>
      </w:r>
      <w:r w:rsidRPr="40CF47E4" w:rsidR="282B91C3">
        <w:rPr>
          <w:rFonts w:ascii="Aptos" w:hAnsi="Aptos" w:eastAsia="Calibri" w:cs="Calibri"/>
          <w:noProof w:val="0"/>
          <w:sz w:val="24"/>
          <w:szCs w:val="24"/>
          <w:lang w:val="en-GB"/>
        </w:rPr>
        <w:t xml:space="preserve">to the </w:t>
      </w:r>
      <w:r w:rsidRPr="40CF47E4" w:rsidR="282B91C3">
        <w:rPr>
          <w:rFonts w:ascii="Aptos" w:hAnsi="Aptos" w:eastAsia="Calibri" w:cs="Calibri"/>
          <w:noProof w:val="0"/>
          <w:sz w:val="24"/>
          <w:szCs w:val="24"/>
          <w:lang w:val="en-GB"/>
        </w:rPr>
        <w:t>general public</w:t>
      </w:r>
      <w:r w:rsidRPr="40CF47E4" w:rsidR="282B91C3">
        <w:rPr>
          <w:rFonts w:ascii="Aptos" w:hAnsi="Aptos" w:eastAsia="Calibri" w:cs="Calibri"/>
          <w:noProof w:val="0"/>
          <w:sz w:val="24"/>
          <w:szCs w:val="24"/>
          <w:lang w:val="en-GB"/>
        </w:rPr>
        <w:t xml:space="preserve"> to </w:t>
      </w:r>
      <w:r w:rsidRPr="40CF47E4" w:rsidR="282B91C3">
        <w:rPr>
          <w:rFonts w:ascii="Aptos" w:hAnsi="Aptos" w:eastAsia="Calibri" w:cs="Calibri"/>
          <w:noProof w:val="0"/>
          <w:sz w:val="24"/>
          <w:szCs w:val="24"/>
          <w:lang w:val="en-GB"/>
        </w:rPr>
        <w:t>purchase</w:t>
      </w:r>
      <w:r w:rsidRPr="40CF47E4" w:rsidR="0DBDC553">
        <w:rPr>
          <w:rFonts w:ascii="Aptos" w:hAnsi="Aptos" w:eastAsia="Calibri" w:cs="Calibri"/>
          <w:noProof w:val="0"/>
          <w:sz w:val="24"/>
          <w:szCs w:val="24"/>
          <w:lang w:val="en-GB"/>
        </w:rPr>
        <w:t xml:space="preserve"> anymore and sector 10 </w:t>
      </w:r>
      <w:r w:rsidRPr="40CF47E4" w:rsidR="0DBDC553">
        <w:rPr>
          <w:rFonts w:ascii="Aptos" w:hAnsi="Aptos" w:eastAsia="Calibri" w:cs="Calibri"/>
          <w:noProof w:val="0"/>
          <w:sz w:val="24"/>
          <w:szCs w:val="24"/>
          <w:lang w:val="en-GB"/>
        </w:rPr>
        <w:t>is still better value than some of the other stands</w:t>
      </w:r>
      <w:r w:rsidRPr="40CF47E4" w:rsidR="3AEDE06F">
        <w:rPr>
          <w:rFonts w:ascii="Aptos" w:hAnsi="Aptos" w:eastAsia="Calibri" w:cs="Calibri"/>
          <w:noProof w:val="0"/>
          <w:sz w:val="24"/>
          <w:szCs w:val="24"/>
          <w:lang w:val="en-GB"/>
        </w:rPr>
        <w:t xml:space="preserve"> and has better views.</w:t>
      </w:r>
    </w:p>
    <w:p w:rsidRPr="00023F12" w:rsidR="00B043B6" w:rsidP="40CF47E4" w:rsidRDefault="00B043B6" w14:paraId="17BAF348" w14:textId="06D7C563">
      <w:pPr>
        <w:pStyle w:val="Normal"/>
        <w:spacing w:after="0"/>
        <w:rPr>
          <w:rFonts w:ascii="Aptos" w:hAnsi="Aptos" w:eastAsia="Calibri" w:cs="Calibri"/>
          <w:noProof w:val="0"/>
          <w:sz w:val="24"/>
          <w:szCs w:val="24"/>
          <w:lang w:val="en-GB"/>
        </w:rPr>
      </w:pPr>
      <w:r w:rsidRPr="40CF47E4" w:rsidR="12EDC0AF">
        <w:rPr>
          <w:rFonts w:ascii="Aptos" w:hAnsi="Aptos" w:eastAsia="Calibri" w:cs="Calibri"/>
          <w:noProof w:val="0"/>
          <w:sz w:val="24"/>
          <w:szCs w:val="24"/>
          <w:lang w:val="en-GB"/>
        </w:rPr>
        <w:t xml:space="preserve"> </w:t>
      </w:r>
    </w:p>
    <w:p w:rsidRPr="00023F12" w:rsidR="00B043B6" w:rsidP="40CF47E4" w:rsidRDefault="00B043B6" w14:paraId="2141A063" w14:textId="7E2B64B3">
      <w:pPr>
        <w:spacing w:after="0"/>
        <w:rPr>
          <w:rFonts w:ascii="Aptos" w:hAnsi="Aptos" w:eastAsia="Calibri" w:cs="Calibri"/>
          <w:i w:val="1"/>
          <w:iCs w:val="1"/>
          <w:noProof w:val="0"/>
          <w:sz w:val="24"/>
          <w:szCs w:val="24"/>
          <w:lang w:val="en-GB"/>
        </w:rPr>
      </w:pPr>
      <w:r w:rsidRPr="40CF47E4" w:rsidR="12EDC0AF">
        <w:rPr>
          <w:rFonts w:ascii="Aptos" w:hAnsi="Aptos" w:eastAsia="Calibri" w:cs="Calibri"/>
          <w:b w:val="1"/>
          <w:bCs w:val="1"/>
          <w:i w:val="1"/>
          <w:iCs w:val="1"/>
          <w:noProof w:val="0"/>
          <w:sz w:val="24"/>
          <w:szCs w:val="24"/>
          <w:lang w:val="en-GB"/>
        </w:rPr>
        <w:t>What to do now…</w:t>
      </w:r>
      <w:r>
        <w:br/>
      </w:r>
      <w:r w:rsidRPr="40CF47E4" w:rsidR="12EDC0AF">
        <w:rPr>
          <w:rFonts w:ascii="Aptos" w:hAnsi="Aptos" w:eastAsia="Calibri" w:cs="Calibri"/>
          <w:b w:val="1"/>
          <w:bCs w:val="1"/>
          <w:i w:val="1"/>
          <w:iCs w:val="1"/>
          <w:noProof w:val="0"/>
          <w:sz w:val="24"/>
          <w:szCs w:val="24"/>
          <w:lang w:val="en-GB"/>
        </w:rPr>
        <w:t xml:space="preserve"> </w:t>
      </w:r>
      <w:r w:rsidRPr="40CF47E4" w:rsidR="12EDC0AF">
        <w:rPr>
          <w:rFonts w:ascii="Aptos" w:hAnsi="Aptos" w:eastAsia="Calibri" w:cs="Calibri"/>
          <w:i w:val="1"/>
          <w:iCs w:val="1"/>
          <w:noProof w:val="0"/>
          <w:sz w:val="24"/>
          <w:szCs w:val="24"/>
          <w:lang w:val="en-GB"/>
        </w:rPr>
        <w:t xml:space="preserve">- Tell us now if you would like to add this ticket. We will add it to your booking and send you a link for </w:t>
      </w:r>
      <w:r w:rsidRPr="40CF47E4" w:rsidR="26E87F06">
        <w:rPr>
          <w:rFonts w:ascii="Aptos" w:hAnsi="Aptos" w:eastAsia="Calibri" w:cs="Calibri"/>
          <w:i w:val="1"/>
          <w:iCs w:val="1"/>
          <w:noProof w:val="0"/>
          <w:sz w:val="24"/>
          <w:szCs w:val="24"/>
          <w:lang w:val="en-GB"/>
        </w:rPr>
        <w:t xml:space="preserve">full </w:t>
      </w:r>
      <w:r w:rsidRPr="40CF47E4" w:rsidR="12EDC0AF">
        <w:rPr>
          <w:rFonts w:ascii="Aptos" w:hAnsi="Aptos" w:eastAsia="Calibri" w:cs="Calibri"/>
          <w:i w:val="1"/>
          <w:iCs w:val="1"/>
          <w:noProof w:val="0"/>
          <w:sz w:val="24"/>
          <w:szCs w:val="24"/>
          <w:lang w:val="en-GB"/>
        </w:rPr>
        <w:t>payment.</w:t>
      </w:r>
    </w:p>
    <w:p w:rsidRPr="00023F12" w:rsidR="00B043B6" w:rsidP="40CF47E4" w:rsidRDefault="00B043B6" w14:paraId="4408E583" w14:textId="68564327">
      <w:pPr>
        <w:spacing w:after="0"/>
        <w:ind w:left="0"/>
        <w:rPr>
          <w:rFonts w:ascii="Aptos" w:hAnsi="Aptos" w:eastAsia="Calibri" w:cs="Calibri"/>
          <w:i w:val="1"/>
          <w:iCs w:val="1"/>
          <w:noProof w:val="0"/>
          <w:sz w:val="24"/>
          <w:szCs w:val="24"/>
          <w:lang w:val="en-GB"/>
        </w:rPr>
      </w:pPr>
      <w:r w:rsidRPr="40CF47E4" w:rsidR="47A05C01">
        <w:rPr>
          <w:rFonts w:ascii="Aptos" w:hAnsi="Aptos" w:eastAsia="Calibri" w:cs="Calibri"/>
          <w:i w:val="1"/>
          <w:iCs w:val="1"/>
          <w:noProof w:val="0"/>
          <w:sz w:val="24"/>
          <w:szCs w:val="24"/>
          <w:lang w:val="en-GB"/>
        </w:rPr>
        <w:t xml:space="preserve">- The price includes our crew </w:t>
      </w:r>
      <w:r w:rsidRPr="40CF47E4" w:rsidR="47A05C01">
        <w:rPr>
          <w:rFonts w:ascii="Aptos" w:hAnsi="Aptos" w:eastAsia="Calibri" w:cs="Calibri"/>
          <w:i w:val="1"/>
          <w:iCs w:val="1"/>
          <w:noProof w:val="0"/>
          <w:sz w:val="24"/>
          <w:szCs w:val="24"/>
          <w:lang w:val="en-GB"/>
        </w:rPr>
        <w:t>accompanying</w:t>
      </w:r>
      <w:r w:rsidRPr="40CF47E4" w:rsidR="47A05C01">
        <w:rPr>
          <w:rFonts w:ascii="Aptos" w:hAnsi="Aptos" w:eastAsia="Calibri" w:cs="Calibri"/>
          <w:i w:val="1"/>
          <w:iCs w:val="1"/>
          <w:noProof w:val="0"/>
          <w:sz w:val="24"/>
          <w:szCs w:val="24"/>
          <w:lang w:val="en-GB"/>
        </w:rPr>
        <w:t xml:space="preserve"> you to the Sambadrome but not transport</w:t>
      </w:r>
    </w:p>
    <w:p w:rsidRPr="00023F12" w:rsidR="00B043B6" w:rsidP="40CF47E4" w:rsidRDefault="00B043B6" w14:paraId="51A679A2" w14:textId="7805D277">
      <w:pPr>
        <w:spacing w:after="0"/>
        <w:ind w:left="0"/>
        <w:rPr>
          <w:rFonts w:ascii="Aptos" w:hAnsi="Aptos" w:eastAsia="Calibri" w:cs="Calibri"/>
          <w:i w:val="1"/>
          <w:iCs w:val="1"/>
          <w:noProof w:val="0"/>
          <w:sz w:val="24"/>
          <w:szCs w:val="24"/>
          <w:lang w:val="en-GB"/>
        </w:rPr>
      </w:pPr>
      <w:r w:rsidRPr="40CF47E4" w:rsidR="47A05C01">
        <w:rPr>
          <w:rFonts w:ascii="Aptos" w:hAnsi="Aptos" w:eastAsia="Calibri" w:cs="Calibri"/>
          <w:i w:val="1"/>
          <w:iCs w:val="1"/>
          <w:noProof w:val="0"/>
          <w:sz w:val="24"/>
          <w:szCs w:val="24"/>
          <w:lang w:val="en-GB"/>
        </w:rPr>
        <w:t>- Note that you will need a mobile phone with an app where your tickets will be transferred to</w:t>
      </w:r>
      <w:r w:rsidRPr="40CF47E4" w:rsidR="1F22D567">
        <w:rPr>
          <w:rFonts w:ascii="Aptos" w:hAnsi="Aptos" w:eastAsia="Calibri" w:cs="Calibri"/>
          <w:i w:val="1"/>
          <w:iCs w:val="1"/>
          <w:noProof w:val="0"/>
          <w:sz w:val="24"/>
          <w:szCs w:val="24"/>
          <w:lang w:val="en-GB"/>
        </w:rPr>
        <w:t>.</w:t>
      </w:r>
      <w:r w:rsidRPr="40CF47E4" w:rsidR="47A05C01">
        <w:rPr>
          <w:rFonts w:ascii="Aptos" w:hAnsi="Aptos" w:eastAsia="Calibri" w:cs="Calibri"/>
          <w:i w:val="1"/>
          <w:iCs w:val="1"/>
          <w:noProof w:val="0"/>
          <w:sz w:val="24"/>
          <w:szCs w:val="24"/>
          <w:lang w:val="en-GB"/>
        </w:rPr>
        <w:t xml:space="preserve"> We will </w:t>
      </w:r>
      <w:r w:rsidRPr="40CF47E4" w:rsidR="47A05C01">
        <w:rPr>
          <w:rFonts w:ascii="Aptos" w:hAnsi="Aptos" w:eastAsia="Calibri" w:cs="Calibri"/>
          <w:i w:val="1"/>
          <w:iCs w:val="1"/>
          <w:noProof w:val="0"/>
          <w:sz w:val="24"/>
          <w:szCs w:val="24"/>
          <w:lang w:val="en-GB"/>
        </w:rPr>
        <w:t>advise</w:t>
      </w:r>
      <w:r w:rsidRPr="40CF47E4" w:rsidR="47A05C01">
        <w:rPr>
          <w:rFonts w:ascii="Aptos" w:hAnsi="Aptos" w:eastAsia="Calibri" w:cs="Calibri"/>
          <w:i w:val="1"/>
          <w:iCs w:val="1"/>
          <w:noProof w:val="0"/>
          <w:sz w:val="24"/>
          <w:szCs w:val="24"/>
          <w:lang w:val="en-GB"/>
        </w:rPr>
        <w:t xml:space="preserve"> which app </w:t>
      </w:r>
      <w:r w:rsidRPr="40CF47E4" w:rsidR="42C6360D">
        <w:rPr>
          <w:rFonts w:ascii="Aptos" w:hAnsi="Aptos" w:eastAsia="Calibri" w:cs="Calibri"/>
          <w:i w:val="1"/>
          <w:iCs w:val="1"/>
          <w:noProof w:val="0"/>
          <w:sz w:val="24"/>
          <w:szCs w:val="24"/>
          <w:lang w:val="en-GB"/>
        </w:rPr>
        <w:t>with further instructions closer to the time.</w:t>
      </w:r>
    </w:p>
    <w:p w:rsidRPr="00023F12" w:rsidR="00B043B6" w:rsidP="40CF47E4" w:rsidRDefault="00B043B6" w14:paraId="4FBFD3AF" w14:textId="2DF838E4">
      <w:pPr>
        <w:spacing w:after="0"/>
        <w:rPr>
          <w:rFonts w:ascii="Aptos" w:hAnsi="Aptos" w:eastAsia="Calibri" w:cs="Calibri"/>
          <w:b w:val="0"/>
          <w:bCs w:val="0"/>
          <w:noProof w:val="0"/>
          <w:sz w:val="24"/>
          <w:szCs w:val="24"/>
          <w:lang w:val="en-GB"/>
        </w:rPr>
      </w:pPr>
    </w:p>
    <w:p w:rsidRPr="00023F12" w:rsidR="00B043B6" w:rsidP="40CF47E4" w:rsidRDefault="00B043B6" w14:paraId="550C9986" w14:textId="1478A6ED">
      <w:pPr>
        <w:spacing w:after="0"/>
        <w:jc w:val="center"/>
      </w:pPr>
      <w:r w:rsidR="1549DA06">
        <w:drawing>
          <wp:inline wp14:editId="381679C4" wp14:anchorId="139EDF54">
            <wp:extent cx="4328535" cy="2121592"/>
            <wp:effectExtent l="0" t="0" r="0" b="0"/>
            <wp:docPr id="18186347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18634731" name=""/>
                    <pic:cNvPicPr/>
                  </pic:nvPicPr>
                  <pic:blipFill>
                    <a:blip xmlns:r="http://schemas.openxmlformats.org/officeDocument/2006/relationships" r:embed="rId1854402293">
                      <a:extLst>
                        <a:ext xmlns:a="http://schemas.openxmlformats.org/drawingml/2006/main" uri="{28A0092B-C50C-407E-A947-70E740481C1C}">
                          <a14:useLocalDpi xmlns:a14="http://schemas.microsoft.com/office/drawing/2010/main" val="0"/>
                        </a:ext>
                      </a:extLst>
                    </a:blip>
                    <a:stretch>
                      <a:fillRect/>
                    </a:stretch>
                  </pic:blipFill>
                  <pic:spPr>
                    <a:xfrm>
                      <a:off x="0" y="0"/>
                      <a:ext cx="4328535" cy="2121592"/>
                    </a:xfrm>
                    <a:prstGeom prst="rect">
                      <a:avLst/>
                    </a:prstGeom>
                  </pic:spPr>
                </pic:pic>
              </a:graphicData>
            </a:graphic>
          </wp:inline>
        </w:drawing>
      </w:r>
    </w:p>
    <w:p w:rsidRPr="00023F12" w:rsidR="00B043B6" w:rsidP="40CF47E4" w:rsidRDefault="00B043B6" w14:paraId="29506A8E" w14:textId="0133CAA1">
      <w:pPr>
        <w:spacing w:after="0"/>
        <w:rPr>
          <w:rFonts w:ascii="Aptos" w:hAnsi="Aptos" w:eastAsia="Calibri" w:cs="Calibri"/>
          <w:b w:val="0"/>
          <w:bCs w:val="0"/>
          <w:noProof w:val="0"/>
          <w:sz w:val="24"/>
          <w:szCs w:val="24"/>
          <w:lang w:val="en-GB"/>
        </w:rPr>
      </w:pPr>
    </w:p>
    <w:p w:rsidRPr="00023F12" w:rsidR="00B043B6" w:rsidP="40CF47E4" w:rsidRDefault="00B043B6" w14:paraId="57D6F38B" w14:textId="75031D8A">
      <w:pPr>
        <w:spacing w:after="0"/>
        <w:rPr>
          <w:rFonts w:ascii="Aptos" w:hAnsi="Aptos" w:eastAsia="Calibri" w:cs="Calibri"/>
          <w:b w:val="0"/>
          <w:bCs w:val="0"/>
          <w:noProof w:val="0"/>
          <w:sz w:val="24"/>
          <w:szCs w:val="24"/>
          <w:lang w:val="en-GB"/>
        </w:rPr>
      </w:pPr>
    </w:p>
    <w:p w:rsidRPr="00023F12" w:rsidR="00B043B6" w:rsidP="40CF47E4" w:rsidRDefault="00B043B6" w14:paraId="27C2752C" w14:textId="1682918C">
      <w:pPr>
        <w:spacing w:after="0"/>
        <w:rPr>
          <w:rFonts w:eastAsia="Calibri" w:cs="Calibri"/>
          <w:b w:val="1"/>
          <w:bCs w:val="1"/>
        </w:rPr>
      </w:pPr>
    </w:p>
    <w:p w:rsidRPr="00023F12" w:rsidR="00B043B6" w:rsidP="40CF47E4" w:rsidRDefault="00B043B6" w14:paraId="19C67A04" w14:textId="2110B1CA">
      <w:pPr>
        <w:spacing w:after="0"/>
        <w:rPr>
          <w:rFonts w:eastAsia="Calibri" w:cs="Calibri"/>
          <w:b w:val="1"/>
          <w:bCs w:val="1"/>
        </w:rPr>
      </w:pPr>
    </w:p>
    <w:p w:rsidRPr="00023F12" w:rsidR="00B043B6" w:rsidP="00A839FF" w:rsidRDefault="00B043B6" w14:paraId="27CA3F67" w14:textId="6AD45BE7">
      <w:pPr>
        <w:spacing w:after="0"/>
        <w:rPr>
          <w:rFonts w:eastAsia="Calibri" w:cs="Calibri"/>
          <w:b w:val="1"/>
          <w:bCs w:val="1"/>
        </w:rPr>
      </w:pPr>
      <w:r w:rsidRPr="40CF47E4" w:rsidR="198B5424">
        <w:rPr>
          <w:rFonts w:eastAsia="Calibri" w:cs="Calibri"/>
          <w:b w:val="1"/>
          <w:bCs w:val="1"/>
        </w:rPr>
        <w:t xml:space="preserve">Other </w:t>
      </w:r>
      <w:r w:rsidRPr="40CF47E4" w:rsidR="00B043B6">
        <w:rPr>
          <w:rFonts w:eastAsia="Calibri" w:cs="Calibri"/>
          <w:b w:val="1"/>
          <w:bCs w:val="1"/>
        </w:rPr>
        <w:t>Add-ons</w:t>
      </w:r>
    </w:p>
    <w:p w:rsidR="74CB3348" w:rsidP="40CF47E4" w:rsidRDefault="74CB3348" w14:paraId="51014EA9" w14:textId="79084C0C">
      <w:pPr>
        <w:pStyle w:val="Normal"/>
        <w:suppressLineNumbers w:val="0"/>
        <w:bidi w:val="0"/>
        <w:spacing w:before="0" w:beforeAutospacing="off" w:after="0" w:afterAutospacing="off" w:line="278" w:lineRule="auto"/>
        <w:ind w:left="0" w:right="0"/>
        <w:jc w:val="left"/>
        <w:rPr>
          <w:rFonts w:eastAsia="Calibri" w:cs="Calibri"/>
        </w:rPr>
      </w:pPr>
      <w:r w:rsidRPr="40CF47E4" w:rsidR="74CB3348">
        <w:rPr>
          <w:rFonts w:eastAsia="Calibri" w:cs="Calibri"/>
        </w:rPr>
        <w:t>Following is a</w:t>
      </w:r>
      <w:r w:rsidRPr="40CF47E4" w:rsidR="6D3A4B6D">
        <w:rPr>
          <w:rFonts w:eastAsia="Calibri" w:cs="Calibri"/>
        </w:rPr>
        <w:t xml:space="preserve"> reminder about </w:t>
      </w:r>
      <w:r w:rsidRPr="40CF47E4" w:rsidR="74CB3348">
        <w:rPr>
          <w:rFonts w:eastAsia="Calibri" w:cs="Calibri"/>
        </w:rPr>
        <w:t xml:space="preserve">some of the </w:t>
      </w:r>
      <w:r w:rsidRPr="40CF47E4" w:rsidR="4445D82F">
        <w:rPr>
          <w:rFonts w:eastAsia="Calibri" w:cs="Calibri"/>
        </w:rPr>
        <w:t xml:space="preserve">other </w:t>
      </w:r>
      <w:r w:rsidRPr="40CF47E4" w:rsidR="553031B8">
        <w:rPr>
          <w:rFonts w:eastAsia="Calibri" w:cs="Calibri"/>
        </w:rPr>
        <w:t xml:space="preserve">add-ons </w:t>
      </w:r>
      <w:r w:rsidRPr="40CF47E4" w:rsidR="26584F62">
        <w:rPr>
          <w:rFonts w:eastAsia="Calibri" w:cs="Calibri"/>
        </w:rPr>
        <w:t>available</w:t>
      </w:r>
      <w:r w:rsidRPr="40CF47E4" w:rsidR="659F6C85">
        <w:rPr>
          <w:rFonts w:eastAsia="Calibri" w:cs="Calibri"/>
        </w:rPr>
        <w:t xml:space="preserve"> – Galapagos Islands, Inca </w:t>
      </w:r>
      <w:r w:rsidRPr="40CF47E4" w:rsidR="659F6C85">
        <w:rPr>
          <w:rFonts w:eastAsia="Calibri" w:cs="Calibri"/>
        </w:rPr>
        <w:t>Trail</w:t>
      </w:r>
      <w:r w:rsidRPr="40CF47E4" w:rsidR="659F6C85">
        <w:rPr>
          <w:rFonts w:eastAsia="Calibri" w:cs="Calibri"/>
        </w:rPr>
        <w:t xml:space="preserve"> and W-trek in Torres del Paine National Park</w:t>
      </w:r>
      <w:r w:rsidRPr="40CF47E4" w:rsidR="00179CD4">
        <w:rPr>
          <w:rFonts w:eastAsia="Calibri" w:cs="Calibri"/>
        </w:rPr>
        <w:t>:</w:t>
      </w:r>
    </w:p>
    <w:p w:rsidRPr="00023F12" w:rsidR="00B043B6" w:rsidP="22AF36BE" w:rsidRDefault="00B043B6" w14:paraId="28DDFC04" w14:textId="1683DA76">
      <w:pPr>
        <w:spacing w:after="0"/>
        <w:rPr>
          <w:rFonts w:eastAsia="Calibri" w:cs="Calibri"/>
        </w:rPr>
      </w:pPr>
    </w:p>
    <w:p w:rsidRPr="00023F12" w:rsidR="00B043B6" w:rsidP="00A839FF" w:rsidRDefault="00B043B6" w14:paraId="7B509F14" w14:textId="62973E1D">
      <w:pPr>
        <w:pStyle w:val="ListParagraph"/>
        <w:numPr>
          <w:ilvl w:val="0"/>
          <w:numId w:val="3"/>
        </w:numPr>
        <w:spacing w:after="0"/>
        <w:rPr>
          <w:rFonts w:eastAsia="Calibri" w:cs="Calibri"/>
          <w:b w:val="1"/>
          <w:bCs w:val="1"/>
        </w:rPr>
      </w:pPr>
      <w:r w:rsidRPr="40CF47E4" w:rsidR="00B043B6">
        <w:rPr>
          <w:rFonts w:eastAsia="Calibri" w:cs="Calibri"/>
          <w:b w:val="1"/>
          <w:bCs w:val="1"/>
        </w:rPr>
        <w:t>ECUADOR</w:t>
      </w:r>
      <w:r w:rsidRPr="40CF47E4" w:rsidR="28F3B347">
        <w:rPr>
          <w:rFonts w:eastAsia="Calibri" w:cs="Calibri"/>
          <w:b w:val="1"/>
          <w:bCs w:val="1"/>
        </w:rPr>
        <w:t xml:space="preserve"> – </w:t>
      </w:r>
      <w:r w:rsidRPr="40CF47E4" w:rsidR="28F3B347">
        <w:rPr>
          <w:rFonts w:eastAsia="Calibri" w:cs="Calibri"/>
          <w:b w:val="1"/>
          <w:bCs w:val="1"/>
        </w:rPr>
        <w:t>Galapagos Islands</w:t>
      </w:r>
    </w:p>
    <w:p w:rsidRPr="00023F12" w:rsidR="00B043B6" w:rsidP="00A839FF" w:rsidRDefault="335C4431" w14:paraId="54956481" w14:textId="6AF117A8">
      <w:pPr>
        <w:spacing w:after="0"/>
        <w:rPr>
          <w:rFonts w:eastAsia="Calibri" w:cs="Calibri"/>
        </w:rPr>
      </w:pPr>
      <w:r w:rsidRPr="40CF47E4" w:rsidR="335C4431">
        <w:rPr>
          <w:rFonts w:eastAsia="Calibri" w:cs="Calibri"/>
        </w:rPr>
        <w:t xml:space="preserve">For those finishing or starting </w:t>
      </w:r>
      <w:r w:rsidRPr="40CF47E4" w:rsidR="68965931">
        <w:rPr>
          <w:rFonts w:eastAsia="Calibri" w:cs="Calibri"/>
        </w:rPr>
        <w:t xml:space="preserve">their </w:t>
      </w:r>
      <w:r w:rsidRPr="40CF47E4" w:rsidR="3B18BE79">
        <w:rPr>
          <w:rFonts w:eastAsia="Calibri" w:cs="Calibri"/>
        </w:rPr>
        <w:t xml:space="preserve">trip </w:t>
      </w:r>
      <w:r w:rsidRPr="40CF47E4" w:rsidR="335C4431">
        <w:rPr>
          <w:rFonts w:eastAsia="Calibri" w:cs="Calibri"/>
        </w:rPr>
        <w:t xml:space="preserve">in Quito, </w:t>
      </w:r>
      <w:r w:rsidRPr="40CF47E4" w:rsidR="4B3CB3D7">
        <w:rPr>
          <w:rFonts w:eastAsia="Calibri" w:cs="Calibri"/>
        </w:rPr>
        <w:t xml:space="preserve">we have </w:t>
      </w:r>
      <w:r w:rsidRPr="40CF47E4" w:rsidR="359B4306">
        <w:rPr>
          <w:rFonts w:eastAsia="Calibri" w:cs="Calibri"/>
        </w:rPr>
        <w:t xml:space="preserve">a choice of </w:t>
      </w:r>
      <w:r w:rsidRPr="40CF47E4" w:rsidR="4B3CB3D7">
        <w:rPr>
          <w:rFonts w:eastAsia="Calibri" w:cs="Calibri"/>
        </w:rPr>
        <w:t xml:space="preserve">3 </w:t>
      </w:r>
      <w:r w:rsidRPr="40CF47E4" w:rsidR="335C4431">
        <w:rPr>
          <w:rFonts w:eastAsia="Calibri" w:cs="Calibri"/>
        </w:rPr>
        <w:t xml:space="preserve">Galapagos tours </w:t>
      </w:r>
      <w:r w:rsidRPr="40CF47E4" w:rsidR="115AB90F">
        <w:rPr>
          <w:rFonts w:eastAsia="Calibri" w:cs="Calibri"/>
        </w:rPr>
        <w:t xml:space="preserve">you </w:t>
      </w:r>
      <w:r w:rsidRPr="40CF47E4" w:rsidR="3A1CF3A0">
        <w:rPr>
          <w:rFonts w:eastAsia="Calibri" w:cs="Calibri"/>
        </w:rPr>
        <w:t xml:space="preserve">can </w:t>
      </w:r>
      <w:r w:rsidRPr="40CF47E4" w:rsidR="115AB90F">
        <w:rPr>
          <w:rFonts w:eastAsia="Calibri" w:cs="Calibri"/>
        </w:rPr>
        <w:t xml:space="preserve">join: </w:t>
      </w:r>
    </w:p>
    <w:p w:rsidR="307A5D52" w:rsidP="40CF47E4" w:rsidRDefault="307A5D52" w14:paraId="1772017E" w14:textId="2FBF8B74">
      <w:pPr>
        <w:spacing w:after="0"/>
        <w:rPr>
          <w:rFonts w:ascii="Aptos" w:hAnsi="Aptos" w:eastAsia="Calibri" w:cs="Calibri"/>
          <w:noProof w:val="0"/>
          <w:sz w:val="24"/>
          <w:szCs w:val="24"/>
          <w:lang w:val="en-GB"/>
        </w:rPr>
      </w:pPr>
      <w:r w:rsidRPr="40CF47E4" w:rsidR="307A5D52">
        <w:rPr>
          <w:rFonts w:ascii="Aptos" w:hAnsi="Aptos" w:eastAsia="Calibri" w:cs="Calibri"/>
          <w:noProof w:val="0"/>
          <w:sz w:val="24"/>
          <w:szCs w:val="24"/>
          <w:lang w:val="en-GB"/>
        </w:rPr>
        <w:t xml:space="preserve"> </w:t>
      </w:r>
    </w:p>
    <w:p w:rsidR="307A5D52" w:rsidP="40CF47E4" w:rsidRDefault="307A5D52" w14:paraId="6DA2E0AE" w14:textId="1A1CE535">
      <w:pPr>
        <w:spacing w:after="0"/>
        <w:rPr>
          <w:rFonts w:ascii="Aptos" w:hAnsi="Aptos" w:eastAsia="Calibri" w:cs="Calibri"/>
          <w:noProof w:val="0"/>
          <w:sz w:val="24"/>
          <w:szCs w:val="24"/>
          <w:lang w:val="en-GB"/>
        </w:rPr>
      </w:pPr>
      <w:r w:rsidRPr="40CF47E4" w:rsidR="307A5D52">
        <w:rPr>
          <w:rFonts w:ascii="Aptos" w:hAnsi="Aptos" w:eastAsia="Calibri" w:cs="Calibri"/>
          <w:noProof w:val="0"/>
          <w:sz w:val="24"/>
          <w:szCs w:val="24"/>
          <w:lang w:val="en-GB"/>
        </w:rPr>
        <w:t xml:space="preserve">A local trip leader </w:t>
      </w:r>
      <w:r w:rsidRPr="40CF47E4" w:rsidR="307A5D52">
        <w:rPr>
          <w:rFonts w:ascii="Aptos" w:hAnsi="Aptos" w:eastAsia="Calibri" w:cs="Calibri"/>
          <w:noProof w:val="0"/>
          <w:sz w:val="24"/>
          <w:szCs w:val="24"/>
          <w:lang w:val="en-GB"/>
        </w:rPr>
        <w:t>accompanies</w:t>
      </w:r>
      <w:r w:rsidRPr="40CF47E4" w:rsidR="307A5D52">
        <w:rPr>
          <w:rFonts w:ascii="Aptos" w:hAnsi="Aptos" w:eastAsia="Calibri" w:cs="Calibri"/>
          <w:noProof w:val="0"/>
          <w:sz w:val="24"/>
          <w:szCs w:val="24"/>
          <w:lang w:val="en-GB"/>
        </w:rPr>
        <w:t xml:space="preserve"> each trip throughout, and specialist naturalist guides are also used to lead some of the activities and visits. Accommodation is in mid-range hotels on the islands, with travel to various sites done by minivan/minibus or by boat. Some trips may also add a domestic flight connection between some of the islands. </w:t>
      </w:r>
    </w:p>
    <w:p w:rsidR="307A5D52" w:rsidP="40CF47E4" w:rsidRDefault="307A5D52" w14:paraId="38A53CEA" w14:textId="128B3012">
      <w:pPr>
        <w:spacing w:after="0"/>
        <w:rPr>
          <w:rFonts w:ascii="Aptos" w:hAnsi="Aptos" w:eastAsia="Calibri" w:cs="Calibri"/>
          <w:noProof w:val="0"/>
          <w:sz w:val="24"/>
          <w:szCs w:val="24"/>
          <w:lang w:val="en-GB"/>
        </w:rPr>
      </w:pPr>
      <w:r w:rsidRPr="40CF47E4" w:rsidR="307A5D52">
        <w:rPr>
          <w:rFonts w:ascii="Aptos" w:hAnsi="Aptos" w:eastAsia="Calibri" w:cs="Calibri"/>
          <w:noProof w:val="0"/>
          <w:sz w:val="24"/>
          <w:szCs w:val="24"/>
          <w:lang w:val="en-GB"/>
        </w:rPr>
        <w:t xml:space="preserve"> </w:t>
      </w:r>
    </w:p>
    <w:p w:rsidR="307A5D52" w:rsidP="40CF47E4" w:rsidRDefault="307A5D52" w14:paraId="614AE27C" w14:textId="4293E76F">
      <w:pPr>
        <w:spacing w:after="0"/>
        <w:rPr>
          <w:rFonts w:ascii="Aptos" w:hAnsi="Aptos" w:eastAsia="Calibri" w:cs="Calibri"/>
          <w:noProof w:val="0"/>
          <w:sz w:val="24"/>
          <w:szCs w:val="24"/>
          <w:lang w:val="en-GB"/>
        </w:rPr>
      </w:pPr>
      <w:r w:rsidRPr="40CF47E4" w:rsidR="307A5D52">
        <w:rPr>
          <w:rFonts w:ascii="Aptos" w:hAnsi="Aptos" w:eastAsia="Calibri" w:cs="Calibri"/>
          <w:noProof w:val="0"/>
          <w:sz w:val="24"/>
          <w:szCs w:val="24"/>
          <w:lang w:val="en-GB"/>
        </w:rPr>
        <w:t>Galapagos trips before you join in Quito:</w:t>
      </w:r>
    </w:p>
    <w:p w:rsidR="307A5D52" w:rsidP="40CF47E4" w:rsidRDefault="307A5D52" w14:paraId="25186FFE" w14:textId="67EADDF3">
      <w:pPr>
        <w:spacing w:after="0"/>
        <w:rPr>
          <w:rFonts w:ascii="Aptos" w:hAnsi="Aptos" w:eastAsia="Calibri" w:cs="Calibri"/>
          <w:noProof w:val="0"/>
          <w:sz w:val="24"/>
          <w:szCs w:val="24"/>
          <w:lang w:val="en-GB"/>
        </w:rPr>
      </w:pPr>
      <w:hyperlink r:id="Raea745987d6641ed">
        <w:r w:rsidRPr="40CF47E4" w:rsidR="307A5D52">
          <w:rPr>
            <w:rStyle w:val="Hyperlink"/>
            <w:rFonts w:ascii="Aptos" w:hAnsi="Aptos" w:eastAsia="Calibri" w:cs="Calibri"/>
            <w:strike w:val="0"/>
            <w:dstrike w:val="0"/>
            <w:noProof w:val="0"/>
            <w:sz w:val="24"/>
            <w:szCs w:val="24"/>
            <w:u w:val="single"/>
            <w:lang w:val="en-GB"/>
          </w:rPr>
          <w:t>GALAPAGOS ESSENTIALS - 5 DAYS - FROM £1849</w:t>
        </w:r>
      </w:hyperlink>
      <w:r w:rsidRPr="40CF47E4" w:rsidR="307A5D52">
        <w:rPr>
          <w:rFonts w:ascii="Aptos" w:hAnsi="Aptos" w:eastAsia="Calibri" w:cs="Calibri"/>
          <w:noProof w:val="0"/>
          <w:sz w:val="24"/>
          <w:szCs w:val="24"/>
          <w:lang w:val="en-GB"/>
        </w:rPr>
        <w:t xml:space="preserve"> 12</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to 16</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Oct</w:t>
      </w:r>
    </w:p>
    <w:p w:rsidR="307A5D52" w:rsidP="40CF47E4" w:rsidRDefault="307A5D52" w14:paraId="7C06D666" w14:textId="0B531C78">
      <w:pPr>
        <w:spacing w:after="0"/>
        <w:rPr>
          <w:rFonts w:ascii="Aptos" w:hAnsi="Aptos" w:eastAsia="Calibri" w:cs="Calibri"/>
          <w:noProof w:val="0"/>
          <w:sz w:val="24"/>
          <w:szCs w:val="24"/>
          <w:lang w:val="en-GB"/>
        </w:rPr>
      </w:pPr>
      <w:hyperlink r:id="R19c0f9fde9f64835">
        <w:r w:rsidRPr="40CF47E4" w:rsidR="307A5D52">
          <w:rPr>
            <w:rStyle w:val="Hyperlink"/>
            <w:rFonts w:ascii="Aptos" w:hAnsi="Aptos" w:eastAsia="Calibri" w:cs="Calibri"/>
            <w:strike w:val="0"/>
            <w:dstrike w:val="0"/>
            <w:noProof w:val="0"/>
            <w:sz w:val="24"/>
            <w:szCs w:val="24"/>
            <w:u w:val="single"/>
            <w:lang w:val="en-GB"/>
          </w:rPr>
          <w:t>BEST OF THE GALAPAGOS - 5 DAYS - FROM £2229</w:t>
        </w:r>
      </w:hyperlink>
      <w:r w:rsidRPr="40CF47E4" w:rsidR="307A5D52">
        <w:rPr>
          <w:rFonts w:ascii="Aptos" w:hAnsi="Aptos" w:eastAsia="Calibri" w:cs="Calibri"/>
          <w:noProof w:val="0"/>
          <w:sz w:val="24"/>
          <w:szCs w:val="24"/>
          <w:lang w:val="en-GB"/>
        </w:rPr>
        <w:t xml:space="preserve"> 13</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to 17</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Oct</w:t>
      </w:r>
    </w:p>
    <w:p w:rsidR="307A5D52" w:rsidP="40CF47E4" w:rsidRDefault="307A5D52" w14:paraId="1B45AFCF" w14:textId="6B24F920">
      <w:pPr>
        <w:spacing w:after="0"/>
        <w:rPr>
          <w:rFonts w:ascii="Aptos" w:hAnsi="Aptos" w:eastAsia="Calibri" w:cs="Calibri"/>
          <w:noProof w:val="0"/>
          <w:sz w:val="24"/>
          <w:szCs w:val="24"/>
          <w:lang w:val="en-GB"/>
        </w:rPr>
      </w:pPr>
      <w:hyperlink r:id="R7ddd73566359488d">
        <w:r w:rsidRPr="40CF47E4" w:rsidR="307A5D52">
          <w:rPr>
            <w:rStyle w:val="Hyperlink"/>
            <w:rFonts w:ascii="Aptos" w:hAnsi="Aptos" w:eastAsia="Calibri" w:cs="Calibri"/>
            <w:strike w:val="0"/>
            <w:dstrike w:val="0"/>
            <w:noProof w:val="0"/>
            <w:sz w:val="24"/>
            <w:szCs w:val="24"/>
            <w:u w:val="single"/>
            <w:lang w:val="en-GB"/>
          </w:rPr>
          <w:t>GALAPAGOS UNCOVERED - 8 DAYS - FROM £3599</w:t>
        </w:r>
      </w:hyperlink>
      <w:r w:rsidRPr="40CF47E4" w:rsidR="307A5D52">
        <w:rPr>
          <w:rFonts w:ascii="Aptos" w:hAnsi="Aptos" w:eastAsia="Calibri" w:cs="Calibri"/>
          <w:noProof w:val="0"/>
          <w:sz w:val="24"/>
          <w:szCs w:val="24"/>
          <w:lang w:val="en-GB"/>
        </w:rPr>
        <w:t xml:space="preserve"> 11</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to 18</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Oct</w:t>
      </w:r>
    </w:p>
    <w:p w:rsidR="307A5D52" w:rsidP="40CF47E4" w:rsidRDefault="307A5D52" w14:paraId="64C8B6E3" w14:textId="4029C142">
      <w:pPr>
        <w:spacing w:after="0"/>
        <w:rPr>
          <w:rFonts w:ascii="Aptos" w:hAnsi="Aptos" w:eastAsia="Calibri" w:cs="Calibri"/>
          <w:noProof w:val="0"/>
          <w:sz w:val="24"/>
          <w:szCs w:val="24"/>
          <w:lang w:val="en-GB"/>
        </w:rPr>
      </w:pPr>
      <w:r w:rsidRPr="40CF47E4" w:rsidR="307A5D52">
        <w:rPr>
          <w:rFonts w:ascii="Aptos" w:hAnsi="Aptos" w:eastAsia="Calibri" w:cs="Calibri"/>
          <w:noProof w:val="0"/>
          <w:sz w:val="24"/>
          <w:szCs w:val="24"/>
          <w:lang w:val="en-GB"/>
        </w:rPr>
        <w:t xml:space="preserve"> </w:t>
      </w:r>
    </w:p>
    <w:p w:rsidR="307A5D52" w:rsidP="40CF47E4" w:rsidRDefault="307A5D52" w14:paraId="1009B535" w14:textId="12D5AB65">
      <w:pPr>
        <w:spacing w:after="0"/>
        <w:rPr>
          <w:rFonts w:ascii="Aptos" w:hAnsi="Aptos" w:eastAsia="Calibri" w:cs="Calibri"/>
          <w:noProof w:val="0"/>
          <w:sz w:val="24"/>
          <w:szCs w:val="24"/>
          <w:lang w:val="en-GB"/>
        </w:rPr>
      </w:pPr>
      <w:r w:rsidRPr="40CF47E4" w:rsidR="307A5D52">
        <w:rPr>
          <w:rFonts w:ascii="Aptos" w:hAnsi="Aptos" w:eastAsia="Calibri" w:cs="Calibri"/>
          <w:noProof w:val="0"/>
          <w:sz w:val="24"/>
          <w:szCs w:val="24"/>
          <w:lang w:val="en-GB"/>
        </w:rPr>
        <w:t>Galapagos trips after you finish in Quito:</w:t>
      </w:r>
    </w:p>
    <w:p w:rsidR="307A5D52" w:rsidP="40CF47E4" w:rsidRDefault="307A5D52" w14:paraId="31A71A06" w14:textId="3412CBF9">
      <w:pPr>
        <w:spacing w:after="0"/>
        <w:rPr>
          <w:rFonts w:ascii="Aptos" w:hAnsi="Aptos" w:eastAsia="Calibri" w:cs="Calibri"/>
          <w:noProof w:val="0"/>
          <w:sz w:val="24"/>
          <w:szCs w:val="24"/>
          <w:lang w:val="en-GB"/>
        </w:rPr>
      </w:pPr>
      <w:hyperlink r:id="Re9b4529f1d604fc6">
        <w:r w:rsidRPr="40CF47E4" w:rsidR="307A5D52">
          <w:rPr>
            <w:rStyle w:val="Hyperlink"/>
            <w:rFonts w:ascii="Aptos" w:hAnsi="Aptos" w:eastAsia="Calibri" w:cs="Calibri"/>
            <w:strike w:val="0"/>
            <w:dstrike w:val="0"/>
            <w:noProof w:val="0"/>
            <w:sz w:val="24"/>
            <w:szCs w:val="24"/>
            <w:u w:val="single"/>
            <w:lang w:val="en-GB"/>
          </w:rPr>
          <w:t>GALAPAGOS ESSENTIALS - 5 DAYS - FROM £1849</w:t>
        </w:r>
      </w:hyperlink>
      <w:r w:rsidRPr="40CF47E4" w:rsidR="307A5D52">
        <w:rPr>
          <w:rFonts w:ascii="Aptos" w:hAnsi="Aptos" w:eastAsia="Calibri" w:cs="Calibri"/>
          <w:noProof w:val="0"/>
          <w:sz w:val="24"/>
          <w:szCs w:val="24"/>
          <w:lang w:val="en-GB"/>
        </w:rPr>
        <w:t xml:space="preserve"> 26</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to 30</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Oct</w:t>
      </w:r>
    </w:p>
    <w:p w:rsidR="307A5D52" w:rsidP="40CF47E4" w:rsidRDefault="307A5D52" w14:paraId="2B122497" w14:textId="243865F2">
      <w:pPr>
        <w:spacing w:after="0"/>
        <w:rPr>
          <w:rFonts w:ascii="Aptos" w:hAnsi="Aptos" w:eastAsia="Calibri" w:cs="Calibri"/>
          <w:noProof w:val="0"/>
          <w:sz w:val="24"/>
          <w:szCs w:val="24"/>
          <w:lang w:val="en-GB"/>
        </w:rPr>
      </w:pPr>
      <w:hyperlink r:id="R919536f37ebb4d59">
        <w:r w:rsidRPr="40CF47E4" w:rsidR="307A5D52">
          <w:rPr>
            <w:rStyle w:val="Hyperlink"/>
            <w:rFonts w:ascii="Aptos" w:hAnsi="Aptos" w:eastAsia="Calibri" w:cs="Calibri"/>
            <w:strike w:val="0"/>
            <w:dstrike w:val="0"/>
            <w:noProof w:val="0"/>
            <w:sz w:val="24"/>
            <w:szCs w:val="24"/>
            <w:u w:val="single"/>
            <w:lang w:val="en-GB"/>
          </w:rPr>
          <w:t>BEST OF THE GALAPAGOS - 5 DAYS - FROM £2229</w:t>
        </w:r>
      </w:hyperlink>
      <w:r w:rsidRPr="40CF47E4" w:rsidR="307A5D52">
        <w:rPr>
          <w:rFonts w:ascii="Aptos" w:hAnsi="Aptos" w:eastAsia="Calibri" w:cs="Calibri"/>
          <w:noProof w:val="0"/>
          <w:sz w:val="24"/>
          <w:szCs w:val="24"/>
          <w:lang w:val="en-GB"/>
        </w:rPr>
        <w:t xml:space="preserve"> 27</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to 31</w:t>
      </w:r>
      <w:r w:rsidRPr="40CF47E4" w:rsidR="307A5D52">
        <w:rPr>
          <w:rFonts w:ascii="Aptos" w:hAnsi="Aptos" w:eastAsia="Calibri" w:cs="Calibri"/>
          <w:noProof w:val="0"/>
          <w:sz w:val="24"/>
          <w:szCs w:val="24"/>
          <w:vertAlign w:val="superscript"/>
          <w:lang w:val="en-GB"/>
        </w:rPr>
        <w:t>st</w:t>
      </w:r>
      <w:r w:rsidRPr="40CF47E4" w:rsidR="307A5D52">
        <w:rPr>
          <w:rFonts w:ascii="Aptos" w:hAnsi="Aptos" w:eastAsia="Calibri" w:cs="Calibri"/>
          <w:noProof w:val="0"/>
          <w:sz w:val="24"/>
          <w:szCs w:val="24"/>
          <w:lang w:val="en-GB"/>
        </w:rPr>
        <w:t xml:space="preserve"> Oct</w:t>
      </w:r>
    </w:p>
    <w:p w:rsidR="307A5D52" w:rsidP="40CF47E4" w:rsidRDefault="307A5D52" w14:paraId="258C0E53" w14:textId="170D1B47">
      <w:pPr>
        <w:spacing w:after="0"/>
        <w:rPr>
          <w:rFonts w:ascii="Aptos" w:hAnsi="Aptos" w:eastAsia="Calibri" w:cs="Calibri"/>
          <w:noProof w:val="0"/>
          <w:sz w:val="24"/>
          <w:szCs w:val="24"/>
          <w:lang w:val="en-GB"/>
        </w:rPr>
      </w:pPr>
      <w:hyperlink r:id="R9e445bee6b324565">
        <w:r w:rsidRPr="40CF47E4" w:rsidR="307A5D52">
          <w:rPr>
            <w:rStyle w:val="Hyperlink"/>
            <w:rFonts w:ascii="Aptos" w:hAnsi="Aptos" w:eastAsia="Calibri" w:cs="Calibri"/>
            <w:strike w:val="0"/>
            <w:dstrike w:val="0"/>
            <w:noProof w:val="0"/>
            <w:sz w:val="24"/>
            <w:szCs w:val="24"/>
            <w:u w:val="single"/>
            <w:lang w:val="en-GB"/>
          </w:rPr>
          <w:t>GALAPAGOS UNCOVERED - 8 DAYS - FROM £3599</w:t>
        </w:r>
      </w:hyperlink>
      <w:r w:rsidRPr="40CF47E4" w:rsidR="307A5D52">
        <w:rPr>
          <w:rFonts w:ascii="Aptos" w:hAnsi="Aptos" w:eastAsia="Calibri" w:cs="Calibri"/>
          <w:noProof w:val="0"/>
          <w:sz w:val="24"/>
          <w:szCs w:val="24"/>
          <w:lang w:val="en-GB"/>
        </w:rPr>
        <w:t xml:space="preserve"> 25</w:t>
      </w:r>
      <w:r w:rsidRPr="40CF47E4" w:rsidR="307A5D52">
        <w:rPr>
          <w:rFonts w:ascii="Aptos" w:hAnsi="Aptos" w:eastAsia="Calibri" w:cs="Calibri"/>
          <w:noProof w:val="0"/>
          <w:sz w:val="24"/>
          <w:szCs w:val="24"/>
          <w:vertAlign w:val="superscript"/>
          <w:lang w:val="en-GB"/>
        </w:rPr>
        <w:t>th</w:t>
      </w:r>
      <w:r w:rsidRPr="40CF47E4" w:rsidR="307A5D52">
        <w:rPr>
          <w:rFonts w:ascii="Aptos" w:hAnsi="Aptos" w:eastAsia="Calibri" w:cs="Calibri"/>
          <w:noProof w:val="0"/>
          <w:sz w:val="24"/>
          <w:szCs w:val="24"/>
          <w:lang w:val="en-GB"/>
        </w:rPr>
        <w:t xml:space="preserve"> to 1</w:t>
      </w:r>
      <w:r w:rsidRPr="40CF47E4" w:rsidR="307A5D52">
        <w:rPr>
          <w:rFonts w:ascii="Aptos" w:hAnsi="Aptos" w:eastAsia="Calibri" w:cs="Calibri"/>
          <w:noProof w:val="0"/>
          <w:sz w:val="24"/>
          <w:szCs w:val="24"/>
          <w:vertAlign w:val="superscript"/>
          <w:lang w:val="en-GB"/>
        </w:rPr>
        <w:t>st</w:t>
      </w:r>
      <w:r w:rsidRPr="40CF47E4" w:rsidR="307A5D52">
        <w:rPr>
          <w:rFonts w:ascii="Aptos" w:hAnsi="Aptos" w:eastAsia="Calibri" w:cs="Calibri"/>
          <w:noProof w:val="0"/>
          <w:sz w:val="24"/>
          <w:szCs w:val="24"/>
          <w:lang w:val="en-GB"/>
        </w:rPr>
        <w:t xml:space="preserve"> Nov</w:t>
      </w:r>
    </w:p>
    <w:p w:rsidR="40CF47E4" w:rsidP="40CF47E4" w:rsidRDefault="40CF47E4" w14:paraId="41A70FE7" w14:textId="251D80F3">
      <w:pPr>
        <w:spacing w:after="0"/>
        <w:rPr>
          <w:rFonts w:ascii="Aptos" w:hAnsi="Aptos" w:eastAsia="Calibri" w:cs="Calibri"/>
          <w:b w:val="1"/>
          <w:bCs w:val="1"/>
          <w:noProof w:val="0"/>
          <w:sz w:val="24"/>
          <w:szCs w:val="24"/>
          <w:lang w:val="en-GB"/>
        </w:rPr>
      </w:pPr>
    </w:p>
    <w:p w:rsidRPr="00023F12" w:rsidR="00B043B6" w:rsidP="00A839FF" w:rsidRDefault="0202EAB6" w14:paraId="36194EFC" w14:textId="31090CE6">
      <w:pPr>
        <w:spacing w:after="0"/>
        <w:rPr>
          <w:rFonts w:eastAsia="Calibri" w:cs="Calibri"/>
          <w:i/>
          <w:iCs/>
        </w:rPr>
      </w:pPr>
      <w:r w:rsidRPr="40CF47E4" w:rsidR="0202EAB6">
        <w:rPr>
          <w:rFonts w:eastAsia="Calibri" w:cs="Calibri"/>
          <w:i w:val="1"/>
          <w:iCs w:val="1"/>
        </w:rPr>
        <w:t>Please contact us if you would like to add one to your booking!</w:t>
      </w:r>
    </w:p>
    <w:p w:rsidR="40CF47E4" w:rsidP="40CF47E4" w:rsidRDefault="40CF47E4" w14:paraId="0D5BD1FA" w14:textId="4D007FA6">
      <w:pPr>
        <w:spacing w:after="0"/>
        <w:rPr>
          <w:rFonts w:eastAsia="Calibri" w:cs="Calibri"/>
          <w:i w:val="1"/>
          <w:iCs w:val="1"/>
        </w:rPr>
      </w:pPr>
    </w:p>
    <w:p w:rsidRPr="00023F12" w:rsidR="00B043B6" w:rsidP="00A839FF" w:rsidRDefault="00B043B6" w14:paraId="5FA00E2A" w14:textId="75DED107">
      <w:pPr>
        <w:spacing w:after="0"/>
        <w:rPr>
          <w:rFonts w:eastAsia="Calibri" w:cs="Calibri"/>
          <w:i/>
          <w:iCs/>
        </w:rPr>
      </w:pPr>
    </w:p>
    <w:p w:rsidRPr="00023F12" w:rsidR="00B043B6" w:rsidP="40CF47E4" w:rsidRDefault="4E872745" w14:paraId="5EF3C444" w14:textId="0A383608">
      <w:pPr>
        <w:pStyle w:val="ListParagraph"/>
        <w:numPr>
          <w:ilvl w:val="0"/>
          <w:numId w:val="2"/>
        </w:numPr>
        <w:spacing w:after="0"/>
        <w:rPr>
          <w:rFonts w:ascii="Aptos" w:hAnsi="Aptos" w:eastAsia="Calibri" w:cs="Calibri"/>
          <w:b w:val="1"/>
          <w:bCs w:val="1"/>
          <w:noProof w:val="0"/>
          <w:sz w:val="24"/>
          <w:szCs w:val="24"/>
          <w:lang w:val="en-GB"/>
        </w:rPr>
      </w:pPr>
      <w:r w:rsidRPr="40CF47E4" w:rsidR="4E872745">
        <w:rPr>
          <w:rFonts w:eastAsia="Calibri" w:cs="Calibri"/>
          <w:b w:val="1"/>
          <w:bCs w:val="1"/>
        </w:rPr>
        <w:t>PERU</w:t>
      </w:r>
      <w:r w:rsidRPr="40CF47E4" w:rsidR="0AB63C19">
        <w:rPr>
          <w:rFonts w:eastAsia="Calibri" w:cs="Calibri"/>
          <w:b w:val="1"/>
          <w:bCs w:val="1"/>
        </w:rPr>
        <w:t xml:space="preserve"> – </w:t>
      </w:r>
      <w:r w:rsidRPr="40CF47E4" w:rsidR="1820DAD6">
        <w:rPr>
          <w:rFonts w:ascii="Aptos" w:hAnsi="Aptos" w:eastAsia="Calibri" w:cs="Calibri"/>
          <w:b w:val="1"/>
          <w:bCs w:val="1"/>
          <w:noProof w:val="0"/>
          <w:sz w:val="24"/>
          <w:szCs w:val="24"/>
          <w:lang w:val="en-GB"/>
        </w:rPr>
        <w:t xml:space="preserve">Classic Inca Trail trek (£745) </w:t>
      </w:r>
      <w:r w:rsidRPr="40CF47E4" w:rsidR="37D449D4">
        <w:rPr>
          <w:rFonts w:ascii="Aptos" w:hAnsi="Aptos" w:eastAsia="Calibri" w:cs="Calibri"/>
          <w:b w:val="1"/>
          <w:bCs w:val="1"/>
          <w:noProof w:val="0"/>
          <w:sz w:val="24"/>
          <w:szCs w:val="24"/>
          <w:lang w:val="en-GB"/>
        </w:rPr>
        <w:t xml:space="preserve">or </w:t>
      </w:r>
      <w:r w:rsidRPr="40CF47E4" w:rsidR="1820DAD6">
        <w:rPr>
          <w:rFonts w:ascii="Aptos" w:hAnsi="Aptos" w:eastAsia="Calibri" w:cs="Calibri"/>
          <w:b w:val="1"/>
          <w:bCs w:val="1"/>
          <w:noProof w:val="0"/>
          <w:sz w:val="24"/>
          <w:szCs w:val="24"/>
          <w:lang w:val="en-GB"/>
        </w:rPr>
        <w:t xml:space="preserve"> train to Machu Picchu (£425)</w:t>
      </w:r>
    </w:p>
    <w:p w:rsidRPr="00023F12" w:rsidR="7326E726" w:rsidP="00A839FF" w:rsidRDefault="7326E726" w14:paraId="12216DBE" w14:textId="74C44AD7">
      <w:pPr>
        <w:spacing w:after="0"/>
        <w:rPr>
          <w:rFonts w:eastAsia="Calibri" w:cs="Calibri"/>
        </w:rPr>
      </w:pPr>
      <w:r w:rsidRPr="40CF47E4" w:rsidR="7326E726">
        <w:rPr>
          <w:rFonts w:eastAsia="Calibri" w:cs="Calibri"/>
        </w:rPr>
        <w:t>For those travelling beyond Lima, i</w:t>
      </w:r>
      <w:r w:rsidRPr="40CF47E4" w:rsidR="30A633A4">
        <w:rPr>
          <w:rFonts w:eastAsia="Calibri" w:cs="Calibri"/>
        </w:rPr>
        <w:t xml:space="preserve">f you </w:t>
      </w:r>
      <w:r w:rsidRPr="40CF47E4" w:rsidR="30A633A4">
        <w:rPr>
          <w:rFonts w:eastAsia="Calibri" w:cs="Calibri"/>
        </w:rPr>
        <w:t>have</w:t>
      </w:r>
      <w:r w:rsidRPr="40CF47E4" w:rsidR="5E3AD1FC">
        <w:rPr>
          <w:rFonts w:eastAsia="Calibri" w:cs="Calibri"/>
        </w:rPr>
        <w:t>n’t</w:t>
      </w:r>
      <w:r w:rsidRPr="40CF47E4" w:rsidR="30A633A4">
        <w:rPr>
          <w:rFonts w:eastAsia="Calibri" w:cs="Calibri"/>
        </w:rPr>
        <w:t xml:space="preserve"> already, please let us know if you would like to do the Inca Trail trek (</w:t>
      </w:r>
      <w:hyperlink r:id="R756c5b7b18204080">
        <w:r w:rsidRPr="40CF47E4" w:rsidR="30A633A4">
          <w:rPr>
            <w:rStyle w:val="Hyperlink"/>
            <w:rFonts w:eastAsia="Calibri" w:cs="Calibri"/>
            <w:b w:val="1"/>
            <w:bCs w:val="1"/>
            <w:color w:val="0000FF"/>
          </w:rPr>
          <w:t>Cla</w:t>
        </w:r>
        <w:r w:rsidRPr="40CF47E4" w:rsidR="30A633A4">
          <w:rPr>
            <w:rStyle w:val="Hyperlink"/>
            <w:rFonts w:eastAsia="Calibri" w:cs="Calibri"/>
            <w:b w:val="1"/>
            <w:bCs w:val="1"/>
            <w:color w:val="0000FF"/>
          </w:rPr>
          <w:t>s</w:t>
        </w:r>
        <w:r w:rsidRPr="40CF47E4" w:rsidR="30A633A4">
          <w:rPr>
            <w:rStyle w:val="Hyperlink"/>
            <w:rFonts w:eastAsia="Calibri" w:cs="Calibri"/>
            <w:b w:val="1"/>
            <w:bCs w:val="1"/>
            <w:color w:val="0000FF"/>
          </w:rPr>
          <w:t>sic Trail,</w:t>
        </w:r>
      </w:hyperlink>
      <w:r w:rsidRPr="40CF47E4" w:rsidR="30A633A4">
        <w:rPr>
          <w:rFonts w:eastAsia="Calibri" w:cs="Calibri"/>
        </w:rPr>
        <w:t xml:space="preserve"> </w:t>
      </w:r>
      <w:hyperlink r:id="R53354505659749c9">
        <w:r w:rsidRPr="40CF47E4" w:rsidR="30A633A4">
          <w:rPr>
            <w:rStyle w:val="Hyperlink"/>
            <w:rFonts w:eastAsia="Calibri" w:cs="Calibri"/>
            <w:b w:val="1"/>
            <w:bCs w:val="1"/>
            <w:color w:val="0000FF"/>
          </w:rPr>
          <w:t>Lar</w:t>
        </w:r>
        <w:r w:rsidRPr="40CF47E4" w:rsidR="30A633A4">
          <w:rPr>
            <w:rStyle w:val="Hyperlink"/>
            <w:rFonts w:eastAsia="Calibri" w:cs="Calibri"/>
            <w:b w:val="1"/>
            <w:bCs w:val="1"/>
            <w:color w:val="0000FF"/>
          </w:rPr>
          <w:t>e</w:t>
        </w:r>
        <w:r w:rsidRPr="40CF47E4" w:rsidR="30A633A4">
          <w:rPr>
            <w:rStyle w:val="Hyperlink"/>
            <w:rFonts w:eastAsia="Calibri" w:cs="Calibri"/>
            <w:b w:val="1"/>
            <w:bCs w:val="1"/>
            <w:color w:val="0000FF"/>
          </w:rPr>
          <w:t>s</w:t>
        </w:r>
      </w:hyperlink>
      <w:r w:rsidRPr="40CF47E4" w:rsidR="30A633A4">
        <w:rPr>
          <w:rFonts w:eastAsia="Calibri" w:cs="Calibri"/>
        </w:rPr>
        <w:t xml:space="preserve"> or </w:t>
      </w:r>
      <w:hyperlink r:id="R365f9a006c5845a0">
        <w:r w:rsidRPr="40CF47E4" w:rsidR="30A633A4">
          <w:rPr>
            <w:rStyle w:val="Hyperlink"/>
            <w:rFonts w:eastAsia="Calibri" w:cs="Calibri"/>
            <w:b w:val="1"/>
            <w:bCs w:val="1"/>
            <w:color w:val="0000FF"/>
          </w:rPr>
          <w:t>Sal</w:t>
        </w:r>
        <w:r w:rsidRPr="40CF47E4" w:rsidR="30A633A4">
          <w:rPr>
            <w:rStyle w:val="Hyperlink"/>
            <w:rFonts w:eastAsia="Calibri" w:cs="Calibri"/>
            <w:b w:val="1"/>
            <w:bCs w:val="1"/>
            <w:color w:val="0000FF"/>
          </w:rPr>
          <w:t>k</w:t>
        </w:r>
        <w:r w:rsidRPr="40CF47E4" w:rsidR="30A633A4">
          <w:rPr>
            <w:rStyle w:val="Hyperlink"/>
            <w:rFonts w:eastAsia="Calibri" w:cs="Calibri"/>
            <w:b w:val="1"/>
            <w:bCs w:val="1"/>
            <w:color w:val="0000FF"/>
          </w:rPr>
          <w:t>antay</w:t>
        </w:r>
        <w:r w:rsidRPr="40CF47E4" w:rsidR="48DB6482">
          <w:rPr>
            <w:rStyle w:val="Hyperlink"/>
            <w:rFonts w:eastAsia="Calibri" w:cs="Calibri"/>
            <w:b w:val="1"/>
            <w:bCs w:val="1"/>
            <w:color w:val="0000FF"/>
          </w:rPr>
          <w:t>)</w:t>
        </w:r>
      </w:hyperlink>
      <w:r w:rsidRPr="40CF47E4" w:rsidR="48DB6482">
        <w:rPr>
          <w:rFonts w:eastAsia="Calibri" w:cs="Calibri"/>
        </w:rPr>
        <w:t xml:space="preserve"> </w:t>
      </w:r>
      <w:r w:rsidRPr="40CF47E4" w:rsidR="48DB6482">
        <w:rPr>
          <w:rFonts w:eastAsia="Calibri" w:cs="Calibri"/>
        </w:rPr>
        <w:t>or</w:t>
      </w:r>
      <w:r w:rsidRPr="40CF47E4" w:rsidR="48DB6482">
        <w:rPr>
          <w:rFonts w:eastAsia="Calibri" w:cs="Calibri"/>
        </w:rPr>
        <w:t xml:space="preserve"> </w:t>
      </w:r>
      <w:r w:rsidRPr="40CF47E4" w:rsidR="4AF19606">
        <w:rPr>
          <w:rFonts w:eastAsia="Calibri" w:cs="Calibri"/>
        </w:rPr>
        <w:t xml:space="preserve">instead </w:t>
      </w:r>
      <w:r w:rsidRPr="40CF47E4" w:rsidR="48DB6482">
        <w:rPr>
          <w:rFonts w:eastAsia="Calibri" w:cs="Calibri"/>
        </w:rPr>
        <w:t>take the train to Machu Picchu</w:t>
      </w:r>
      <w:r w:rsidRPr="40CF47E4" w:rsidR="5ABBF444">
        <w:rPr>
          <w:rFonts w:eastAsia="Calibri" w:cs="Calibri"/>
        </w:rPr>
        <w:t>.</w:t>
      </w:r>
      <w:r w:rsidRPr="40CF47E4" w:rsidR="00023F12">
        <w:rPr>
          <w:rFonts w:eastAsia="Calibri" w:cs="Calibri"/>
        </w:rPr>
        <w:t xml:space="preserve">  </w:t>
      </w:r>
      <w:r w:rsidRPr="40CF47E4" w:rsidR="00023F12">
        <w:rPr>
          <w:rFonts w:eastAsia="Calibri" w:cs="Calibri"/>
        </w:rPr>
        <w:t>Permits for the Classic Trail are subject to availability and look likely to sell out soon.</w:t>
      </w:r>
    </w:p>
    <w:p w:rsidRPr="00023F12" w:rsidR="00023F12" w:rsidP="00023F12" w:rsidRDefault="00023F12" w14:paraId="2516D1FF" w14:textId="5C999ED6">
      <w:pPr>
        <w:spacing w:after="0"/>
        <w:rPr>
          <w:rFonts w:eastAsia="Calibri" w:cs="Calibri"/>
        </w:rPr>
      </w:pPr>
      <w:r w:rsidRPr="00023F12">
        <w:rPr>
          <w:rFonts w:eastAsia="Calibri" w:cs="Calibri"/>
        </w:rPr>
        <w:t>F</w:t>
      </w:r>
      <w:r w:rsidRPr="00023F12">
        <w:rPr>
          <w:rFonts w:eastAsia="Calibri" w:cs="Calibri"/>
        </w:rPr>
        <w:t xml:space="preserve">or all those visiting Machu Picchu there is also the option to buy a ticket to hike up the summit next to Machu Picchu, Huayna Picchu. Tickets and payment of £75 are required in advance. </w:t>
      </w:r>
      <w:r w:rsidRPr="00023F12">
        <w:rPr>
          <w:rFonts w:eastAsia="Calibri" w:cs="Calibri"/>
        </w:rPr>
        <w:br/>
      </w:r>
      <w:r w:rsidRPr="00023F12">
        <w:rPr>
          <w:rFonts w:eastAsia="Calibri" w:cs="Calibri"/>
        </w:rPr>
        <w:t xml:space="preserve">For more information, go to the trip page on our website, click on the ‘Essential Information’ tab, and then the ‘Additional Information’ section. </w:t>
      </w:r>
    </w:p>
    <w:p w:rsidRPr="00023F12" w:rsidR="00023F12" w:rsidP="40CF47E4" w:rsidRDefault="00023F12" w14:paraId="6DC078D5" w14:textId="77777777">
      <w:pPr>
        <w:spacing w:after="0"/>
        <w:rPr>
          <w:rFonts w:eastAsia="Calibri" w:cs="Calibri"/>
        </w:rPr>
      </w:pPr>
    </w:p>
    <w:p w:rsidR="484A7EE8" w:rsidP="40CF47E4" w:rsidRDefault="484A7EE8" w14:paraId="2720CC27" w14:textId="5CC7B098">
      <w:pPr>
        <w:spacing w:after="0"/>
        <w:rPr>
          <w:rFonts w:ascii="Aptos" w:hAnsi="Aptos" w:eastAsia="Calibri" w:cs="Calibri"/>
          <w:noProof w:val="0"/>
          <w:sz w:val="24"/>
          <w:szCs w:val="24"/>
          <w:lang w:val="en-GB"/>
        </w:rPr>
      </w:pPr>
      <w:r w:rsidRPr="40CF47E4" w:rsidR="484A7EE8">
        <w:rPr>
          <w:rFonts w:ascii="Aptos" w:hAnsi="Aptos" w:eastAsia="Calibri" w:cs="Calibri"/>
          <w:b w:val="1"/>
          <w:bCs w:val="1"/>
          <w:noProof w:val="0"/>
          <w:sz w:val="24"/>
          <w:szCs w:val="24"/>
          <w:lang w:val="en-GB"/>
        </w:rPr>
        <w:t xml:space="preserve">If you </w:t>
      </w:r>
      <w:r w:rsidRPr="40CF47E4" w:rsidR="484A7EE8">
        <w:rPr>
          <w:rFonts w:ascii="Aptos" w:hAnsi="Aptos" w:eastAsia="Calibri" w:cs="Calibri"/>
          <w:b w:val="1"/>
          <w:bCs w:val="1"/>
          <w:noProof w:val="0"/>
          <w:sz w:val="24"/>
          <w:szCs w:val="24"/>
          <w:lang w:val="en-GB"/>
        </w:rPr>
        <w:t>haven’t</w:t>
      </w:r>
      <w:r w:rsidRPr="40CF47E4" w:rsidR="484A7EE8">
        <w:rPr>
          <w:rFonts w:ascii="Aptos" w:hAnsi="Aptos" w:eastAsia="Calibri" w:cs="Calibri"/>
          <w:b w:val="1"/>
          <w:bCs w:val="1"/>
          <w:noProof w:val="0"/>
          <w:sz w:val="24"/>
          <w:szCs w:val="24"/>
          <w:lang w:val="en-GB"/>
        </w:rPr>
        <w:t xml:space="preserve"> already, please let us know urgently which of these options you would like to take (or neither).</w:t>
      </w:r>
      <w:r w:rsidRPr="40CF47E4" w:rsidR="484A7EE8">
        <w:rPr>
          <w:rFonts w:ascii="Aptos" w:hAnsi="Aptos" w:eastAsia="Calibri" w:cs="Calibri"/>
          <w:noProof w:val="0"/>
          <w:sz w:val="24"/>
          <w:szCs w:val="24"/>
          <w:lang w:val="en-GB"/>
        </w:rPr>
        <w:t xml:space="preserve"> The authorities in Peru have just changed the rules about ticketing. The </w:t>
      </w:r>
      <w:r w:rsidRPr="40CF47E4" w:rsidR="484A7EE8">
        <w:rPr>
          <w:rFonts w:ascii="Aptos" w:hAnsi="Aptos" w:eastAsia="Calibri" w:cs="Calibri"/>
          <w:noProof w:val="0"/>
          <w:sz w:val="24"/>
          <w:szCs w:val="24"/>
          <w:lang w:val="en-GB"/>
        </w:rPr>
        <w:t>new</w:t>
      </w:r>
      <w:r w:rsidRPr="40CF47E4" w:rsidR="484A7EE8">
        <w:rPr>
          <w:rFonts w:ascii="Aptos" w:hAnsi="Aptos" w:eastAsia="Calibri" w:cs="Calibri"/>
          <w:noProof w:val="0"/>
          <w:sz w:val="24"/>
          <w:szCs w:val="24"/>
          <w:lang w:val="en-GB"/>
        </w:rPr>
        <w:t xml:space="preserve"> rules require everyone to enter Machu Picchu through the main gate, meaning trekkers need to pay a second entry ticket (included in our price), which means tickets will sell out faster. </w:t>
      </w:r>
    </w:p>
    <w:p w:rsidR="484A7EE8" w:rsidP="40CF47E4" w:rsidRDefault="484A7EE8" w14:paraId="428587FA" w14:textId="6CDC3FCE">
      <w:pPr>
        <w:spacing w:after="0"/>
        <w:rPr>
          <w:rFonts w:ascii="Aptos" w:hAnsi="Aptos" w:eastAsia="Calibri" w:cs="Calibri"/>
          <w:noProof w:val="0"/>
          <w:sz w:val="24"/>
          <w:szCs w:val="24"/>
          <w:lang w:val="en-GB"/>
        </w:rPr>
      </w:pPr>
      <w:r w:rsidRPr="40CF47E4" w:rsidR="484A7EE8">
        <w:rPr>
          <w:rFonts w:ascii="Aptos" w:hAnsi="Aptos" w:eastAsia="Calibri" w:cs="Calibri"/>
          <w:noProof w:val="0"/>
          <w:sz w:val="24"/>
          <w:szCs w:val="24"/>
          <w:lang w:val="en-GB"/>
        </w:rPr>
        <w:t xml:space="preserve">So, please let us know as soon as possible which </w:t>
      </w:r>
      <w:r w:rsidRPr="40CF47E4" w:rsidR="484A7EE8">
        <w:rPr>
          <w:rFonts w:ascii="Aptos" w:hAnsi="Aptos" w:eastAsia="Calibri" w:cs="Calibri"/>
          <w:noProof w:val="0"/>
          <w:sz w:val="24"/>
          <w:szCs w:val="24"/>
          <w:lang w:val="en-GB"/>
        </w:rPr>
        <w:t>option</w:t>
      </w:r>
      <w:r w:rsidRPr="40CF47E4" w:rsidR="484A7EE8">
        <w:rPr>
          <w:rFonts w:ascii="Aptos" w:hAnsi="Aptos" w:eastAsia="Calibri" w:cs="Calibri"/>
          <w:noProof w:val="0"/>
          <w:sz w:val="24"/>
          <w:szCs w:val="24"/>
          <w:lang w:val="en-GB"/>
        </w:rPr>
        <w:t xml:space="preserve"> you would like so that we can get everything booked in for you. We will need </w:t>
      </w:r>
      <w:r w:rsidRPr="40CF47E4" w:rsidR="701269AD">
        <w:rPr>
          <w:rFonts w:ascii="Aptos" w:hAnsi="Aptos" w:eastAsia="Calibri" w:cs="Calibri"/>
          <w:noProof w:val="0"/>
          <w:sz w:val="24"/>
          <w:szCs w:val="24"/>
          <w:lang w:val="en-GB"/>
        </w:rPr>
        <w:t>full payment</w:t>
      </w:r>
      <w:r w:rsidRPr="40CF47E4" w:rsidR="484A7EE8">
        <w:rPr>
          <w:rFonts w:ascii="Aptos" w:hAnsi="Aptos" w:eastAsia="Calibri" w:cs="Calibri"/>
          <w:noProof w:val="0"/>
          <w:sz w:val="24"/>
          <w:szCs w:val="24"/>
          <w:lang w:val="en-GB"/>
        </w:rPr>
        <w:t xml:space="preserve"> and your passport copy to get your permits issued. </w:t>
      </w:r>
    </w:p>
    <w:p w:rsidR="484A7EE8" w:rsidP="40CF47E4" w:rsidRDefault="484A7EE8" w14:paraId="0397005C" w14:textId="6EA46E9F">
      <w:pPr>
        <w:spacing w:after="0"/>
        <w:rPr>
          <w:rFonts w:ascii="Aptos" w:hAnsi="Aptos" w:eastAsia="Calibri" w:cs="Calibri"/>
          <w:noProof w:val="0"/>
          <w:sz w:val="24"/>
          <w:szCs w:val="24"/>
          <w:lang w:val="en-GB"/>
        </w:rPr>
      </w:pPr>
      <w:r w:rsidRPr="40CF47E4" w:rsidR="484A7EE8">
        <w:rPr>
          <w:rFonts w:ascii="Aptos" w:hAnsi="Aptos" w:eastAsia="Calibri" w:cs="Calibri"/>
          <w:noProof w:val="0"/>
          <w:sz w:val="24"/>
          <w:szCs w:val="24"/>
          <w:lang w:val="en-GB"/>
        </w:rPr>
        <w:t xml:space="preserve"> </w:t>
      </w:r>
    </w:p>
    <w:p w:rsidR="40CF47E4" w:rsidP="7AD4BCFA" w:rsidRDefault="40CF47E4" w14:paraId="62EFE1FF" w14:textId="01F8998F">
      <w:pPr>
        <w:spacing w:after="0"/>
        <w:rPr>
          <w:rFonts w:ascii="Aptos" w:hAnsi="Aptos" w:eastAsia="Calibri" w:cs="Calibri"/>
          <w:i w:val="1"/>
          <w:iCs w:val="1"/>
          <w:noProof w:val="0"/>
          <w:sz w:val="24"/>
          <w:szCs w:val="24"/>
          <w:lang w:val="en-GB"/>
        </w:rPr>
      </w:pPr>
      <w:r w:rsidRPr="7AD4BCFA" w:rsidR="484A7EE8">
        <w:rPr>
          <w:rFonts w:ascii="Aptos" w:hAnsi="Aptos" w:eastAsia="Calibri" w:cs="Calibri"/>
          <w:b w:val="1"/>
          <w:bCs w:val="1"/>
          <w:i w:val="1"/>
          <w:iCs w:val="1"/>
          <w:noProof w:val="0"/>
          <w:sz w:val="24"/>
          <w:szCs w:val="24"/>
          <w:lang w:val="en-GB"/>
        </w:rPr>
        <w:t>What to do now…</w:t>
      </w:r>
      <w:r>
        <w:br/>
      </w:r>
      <w:r w:rsidRPr="7AD4BCFA" w:rsidR="484A7EE8">
        <w:rPr>
          <w:rFonts w:ascii="Aptos" w:hAnsi="Aptos" w:eastAsia="Calibri" w:cs="Calibri"/>
          <w:i w:val="1"/>
          <w:iCs w:val="1"/>
          <w:noProof w:val="0"/>
          <w:sz w:val="24"/>
          <w:szCs w:val="24"/>
          <w:lang w:val="en-GB"/>
        </w:rPr>
        <w:t xml:space="preserve"> - Tell us as soon as possible whether you want to do the Classic Inca Trek, one of the </w:t>
      </w:r>
      <w:r w:rsidRPr="7AD4BCFA" w:rsidR="51605698">
        <w:rPr>
          <w:rFonts w:ascii="Aptos" w:hAnsi="Aptos" w:eastAsia="Calibri" w:cs="Calibri"/>
          <w:i w:val="1"/>
          <w:iCs w:val="1"/>
          <w:noProof w:val="0"/>
          <w:sz w:val="24"/>
          <w:szCs w:val="24"/>
          <w:lang w:val="en-GB"/>
        </w:rPr>
        <w:t xml:space="preserve">alternative </w:t>
      </w:r>
      <w:r w:rsidRPr="7AD4BCFA" w:rsidR="484A7EE8">
        <w:rPr>
          <w:rFonts w:ascii="Aptos" w:hAnsi="Aptos" w:eastAsia="Calibri" w:cs="Calibri"/>
          <w:i w:val="1"/>
          <w:iCs w:val="1"/>
          <w:noProof w:val="0"/>
          <w:sz w:val="24"/>
          <w:szCs w:val="24"/>
          <w:lang w:val="en-GB"/>
        </w:rPr>
        <w:t xml:space="preserve">treks, visit Machu Picchu by train or none of these options. </w:t>
      </w:r>
      <w:r>
        <w:br/>
      </w:r>
      <w:r w:rsidRPr="7AD4BCFA" w:rsidR="484A7EE8">
        <w:rPr>
          <w:rFonts w:ascii="Aptos" w:hAnsi="Aptos" w:eastAsia="Calibri" w:cs="Calibri"/>
          <w:i w:val="1"/>
          <w:iCs w:val="1"/>
          <w:noProof w:val="0"/>
          <w:sz w:val="24"/>
          <w:szCs w:val="24"/>
          <w:lang w:val="en-GB"/>
        </w:rPr>
        <w:t xml:space="preserve"> - We will send you an updated invoice with</w:t>
      </w:r>
      <w:r w:rsidRPr="7AD4BCFA" w:rsidR="610AFE93">
        <w:rPr>
          <w:rFonts w:ascii="Aptos" w:hAnsi="Aptos" w:eastAsia="Calibri" w:cs="Calibri"/>
          <w:i w:val="1"/>
          <w:iCs w:val="1"/>
          <w:noProof w:val="0"/>
          <w:sz w:val="24"/>
          <w:szCs w:val="24"/>
          <w:lang w:val="en-GB"/>
        </w:rPr>
        <w:t xml:space="preserve"> the full</w:t>
      </w:r>
      <w:r w:rsidRPr="7AD4BCFA" w:rsidR="484A7EE8">
        <w:rPr>
          <w:rFonts w:ascii="Aptos" w:hAnsi="Aptos" w:eastAsia="Calibri" w:cs="Calibri"/>
          <w:i w:val="1"/>
          <w:iCs w:val="1"/>
          <w:noProof w:val="0"/>
          <w:sz w:val="24"/>
          <w:szCs w:val="24"/>
          <w:lang w:val="en-GB"/>
        </w:rPr>
        <w:t xml:space="preserve"> amount (non-refundable) for the trek or train, payable on receipt please. Send us your passport copy.</w:t>
      </w:r>
      <w:r>
        <w:br/>
      </w:r>
      <w:r w:rsidRPr="7AD4BCFA" w:rsidR="484A7EE8">
        <w:rPr>
          <w:rFonts w:ascii="Aptos" w:hAnsi="Aptos" w:eastAsia="Calibri" w:cs="Calibri"/>
          <w:i w:val="1"/>
          <w:iCs w:val="1"/>
          <w:noProof w:val="0"/>
          <w:sz w:val="24"/>
          <w:szCs w:val="24"/>
          <w:lang w:val="en-GB"/>
        </w:rPr>
        <w:t xml:space="preserve"> - If you want to add the hike up to Huayna Picchu, please also let us know and we will invoice you for payment.</w:t>
      </w:r>
      <w:r>
        <w:br/>
      </w:r>
      <w:r w:rsidRPr="7AD4BCFA" w:rsidR="484A7EE8">
        <w:rPr>
          <w:rFonts w:ascii="Aptos" w:hAnsi="Aptos" w:eastAsia="Calibri" w:cs="Calibri"/>
          <w:i w:val="1"/>
          <w:iCs w:val="1"/>
          <w:noProof w:val="0"/>
          <w:sz w:val="24"/>
          <w:szCs w:val="24"/>
          <w:lang w:val="en-GB"/>
        </w:rPr>
        <w:t xml:space="preserve"> - Note – Permits are non-refundable once issued.</w:t>
      </w:r>
    </w:p>
    <w:p w:rsidRPr="00023F12" w:rsidR="487B454E" w:rsidP="00A839FF" w:rsidRDefault="487B454E" w14:paraId="489EFFA9" w14:textId="0E0DB675">
      <w:pPr>
        <w:spacing w:after="0"/>
        <w:rPr>
          <w:rFonts w:eastAsia="Calibri" w:cs="Calibri"/>
          <w:highlight w:val="yellow"/>
        </w:rPr>
      </w:pPr>
    </w:p>
    <w:p w:rsidRPr="00023F12" w:rsidR="0061698B" w:rsidP="22AF36BE" w:rsidRDefault="62881123" w14:paraId="3A26F950" w14:textId="7D52DD63">
      <w:pPr>
        <w:pStyle w:val="ListParagraph"/>
        <w:numPr>
          <w:ilvl w:val="0"/>
          <w:numId w:val="1"/>
        </w:numPr>
        <w:spacing w:after="0"/>
        <w:rPr>
          <w:rFonts w:eastAsia="Calibri" w:cs="Calibri"/>
          <w:i/>
          <w:iCs/>
        </w:rPr>
      </w:pPr>
      <w:r w:rsidRPr="00023F12">
        <w:rPr>
          <w:rFonts w:eastAsia="Calibri" w:cs="Calibri"/>
          <w:b/>
          <w:bCs/>
        </w:rPr>
        <w:t>CHILE – W Trek</w:t>
      </w:r>
    </w:p>
    <w:p w:rsidRPr="00023F12" w:rsidR="0061698B" w:rsidP="22AF36BE" w:rsidRDefault="1F192E54" w14:paraId="13FF71AA" w14:textId="3C569C2B">
      <w:pPr>
        <w:spacing w:after="0"/>
        <w:rPr>
          <w:rFonts w:eastAsia="Calibri" w:cs="Calibri"/>
        </w:rPr>
      </w:pPr>
      <w:r w:rsidRPr="00023F12">
        <w:rPr>
          <w:rFonts w:eastAsia="Calibri" w:cs="Calibri"/>
        </w:rPr>
        <w:t xml:space="preserve">For those travelling beyond Santiago, </w:t>
      </w:r>
      <w:r w:rsidRPr="00023F12" w:rsidR="3CEF7BFD">
        <w:rPr>
          <w:rFonts w:eastAsia="Calibri" w:cs="Calibri"/>
        </w:rPr>
        <w:t>we have places available on the W Trek.</w:t>
      </w:r>
      <w:r w:rsidRPr="00023F12" w:rsidR="00023F12">
        <w:rPr>
          <w:rFonts w:eastAsia="Calibri" w:cs="Calibri"/>
        </w:rPr>
        <w:t xml:space="preserve"> I</w:t>
      </w:r>
      <w:r w:rsidRPr="00023F12" w:rsidR="00941165">
        <w:rPr>
          <w:rFonts w:eastAsia="Calibri" w:cs="Calibri"/>
        </w:rPr>
        <w:t xml:space="preserve">f you would like to do this and haven’t let us know already, please get in touch. </w:t>
      </w:r>
    </w:p>
    <w:p w:rsidRPr="00023F12" w:rsidR="0061698B" w:rsidP="22AF36BE" w:rsidRDefault="0061698B" w14:paraId="35606110" w14:textId="738D3B15">
      <w:pPr>
        <w:spacing w:after="0"/>
        <w:rPr>
          <w:rFonts w:eastAsia="Calibri" w:cs="Calibri"/>
        </w:rPr>
      </w:pPr>
    </w:p>
    <w:p w:rsidRPr="00023F12" w:rsidR="0061698B" w:rsidP="22AF36BE" w:rsidRDefault="3CEF7BFD" w14:paraId="3B7CA895" w14:textId="1A6B3649">
      <w:pPr>
        <w:spacing w:after="0"/>
        <w:rPr>
          <w:rFonts w:eastAsia="Calibri" w:cs="Calibri"/>
        </w:rPr>
      </w:pPr>
      <w:r w:rsidRPr="00023F12">
        <w:rPr>
          <w:rFonts w:eastAsia="Calibri" w:cs="Calibri"/>
        </w:rPr>
        <w:t>W</w:t>
      </w:r>
      <w:r w:rsidRPr="00023F12" w:rsidR="62881123">
        <w:rPr>
          <w:rFonts w:eastAsia="Calibri" w:cs="Calibri"/>
        </w:rPr>
        <w:t>hile we are in Argentina, we spend several days in Puerto Natales, right next to Torres del Paine National Park. While you are there, there is an option available to do the W Trek priced at £1</w:t>
      </w:r>
      <w:r w:rsidRPr="00023F12" w:rsidR="00406221">
        <w:rPr>
          <w:rFonts w:eastAsia="Calibri" w:cs="Calibri"/>
        </w:rPr>
        <w:t>06</w:t>
      </w:r>
      <w:r w:rsidRPr="00023F12" w:rsidR="62881123">
        <w:rPr>
          <w:rFonts w:eastAsia="Calibri" w:cs="Calibri"/>
        </w:rPr>
        <w:t>0 per person. This covers a 4 day/3 night W</w:t>
      </w:r>
      <w:r w:rsidRPr="00023F12" w:rsidR="7B0849E4">
        <w:rPr>
          <w:rFonts w:eastAsia="Calibri" w:cs="Calibri"/>
        </w:rPr>
        <w:t xml:space="preserve"> </w:t>
      </w:r>
      <w:r w:rsidRPr="00023F12" w:rsidR="62881123">
        <w:rPr>
          <w:rFonts w:eastAsia="Calibri" w:cs="Calibri"/>
        </w:rPr>
        <w:t xml:space="preserve">Trek arranged by our local partners there, as well as a night at their accommodation in Puerto Natales before and after the trek. </w:t>
      </w:r>
    </w:p>
    <w:p w:rsidRPr="00023F12" w:rsidR="0061698B" w:rsidP="00A839FF" w:rsidRDefault="49B33352" w14:paraId="10C9F933" w14:textId="6A5A01D5">
      <w:pPr>
        <w:spacing w:after="0"/>
        <w:rPr>
          <w:rFonts w:eastAsia="Calibri" w:cs="Calibri"/>
        </w:rPr>
      </w:pPr>
      <w:r w:rsidRPr="00023F12">
        <w:rPr>
          <w:rFonts w:eastAsia="Calibri" w:cs="Calibri"/>
        </w:rPr>
        <w:t>P</w:t>
      </w:r>
      <w:r w:rsidRPr="00023F12" w:rsidR="62881123">
        <w:rPr>
          <w:rFonts w:eastAsia="Calibri" w:cs="Calibri"/>
        </w:rPr>
        <w:t xml:space="preserve">laces are on a first come first served basis. The W Trek is one of the world’s most famous treks, and is a challenging walk with some tricky terrain and steep ascents and descents. You do not need to be a specialist or experienced hiker to complete the trek, but you do need to be in moderate to good health with a decent level of fitness. You will be carrying your own backpack with sleeping bag and mat (both provided, though you </w:t>
      </w:r>
      <w:r w:rsidRPr="00023F12" w:rsidR="62881123">
        <w:rPr>
          <w:rFonts w:eastAsia="Calibri" w:cs="Calibri"/>
        </w:rPr>
        <w:t>will have your own for the trip anyway) and clothes for the trek. The four hiking days are approx. 18km (7-8hrs), 14.5km (6.5hrs), 20.3km (9hrs) and 11km (3.5hrs).</w:t>
      </w:r>
    </w:p>
    <w:p w:rsidRPr="00023F12" w:rsidR="0061698B" w:rsidP="00A839FF" w:rsidRDefault="62881123" w14:paraId="35943970" w14:textId="574EF963">
      <w:pPr>
        <w:spacing w:after="0"/>
        <w:rPr>
          <w:rFonts w:eastAsia="Calibri" w:cs="Calibri"/>
        </w:rPr>
      </w:pPr>
      <w:r w:rsidRPr="00023F12">
        <w:rPr>
          <w:rFonts w:eastAsia="Calibri" w:cs="Calibri"/>
        </w:rPr>
        <w:t>For more detailed information about the W Trek arrangements, inclusions/exclusions etc., go to the trip page on our website, click on the ‘Essential Information’ tab, and then the ‘Additional Information’ section.</w:t>
      </w:r>
    </w:p>
    <w:p w:rsidRPr="00023F12" w:rsidR="0061698B" w:rsidP="00A839FF" w:rsidRDefault="62881123" w14:paraId="1643B5B6" w14:textId="30698D89">
      <w:pPr>
        <w:spacing w:after="0"/>
        <w:rPr>
          <w:rFonts w:eastAsia="Calibri" w:cs="Calibri"/>
        </w:rPr>
      </w:pPr>
      <w:r w:rsidRPr="00023F12">
        <w:rPr>
          <w:rFonts w:eastAsia="Calibri" w:cs="Calibri"/>
        </w:rPr>
        <w:t xml:space="preserve">If you do not want to do the trek, then you can remain in Puerto Natales and take day trips into Torres del Paine National Park from there. We include an entry ticket for you in our trip price. This would include being able to do the famous Base of the Towers trek together with the W Trek group on their first day (but returning back to Puerto Natales afterwards). All these day trips can be arranged while you are in Puerto Natales – there is nothing you need to do now. </w:t>
      </w:r>
    </w:p>
    <w:p w:rsidRPr="00023F12" w:rsidR="0061698B" w:rsidP="00A839FF" w:rsidRDefault="62881123" w14:paraId="05B4931A" w14:textId="18857669">
      <w:pPr>
        <w:spacing w:after="0"/>
        <w:ind w:left="720"/>
        <w:rPr>
          <w:rFonts w:eastAsia="Calibri" w:cs="Calibri"/>
        </w:rPr>
      </w:pPr>
      <w:r w:rsidRPr="40CF47E4" w:rsidR="62881123">
        <w:rPr>
          <w:rFonts w:eastAsia="Calibri" w:cs="Calibri"/>
        </w:rPr>
        <w:t xml:space="preserve"> </w:t>
      </w:r>
    </w:p>
    <w:p w:rsidRPr="00023F12" w:rsidR="00023F12" w:rsidP="40CF47E4" w:rsidRDefault="00023F12" w14:paraId="0F23CD59" w14:textId="47E5479D">
      <w:pPr>
        <w:spacing w:after="0"/>
        <w:rPr>
          <w:rFonts w:ascii="Aptos" w:hAnsi="Aptos" w:eastAsia="Calibri" w:cs="Calibri"/>
          <w:i w:val="1"/>
          <w:iCs w:val="1"/>
          <w:noProof w:val="0"/>
          <w:sz w:val="24"/>
          <w:szCs w:val="24"/>
          <w:lang w:val="en-GB"/>
        </w:rPr>
      </w:pPr>
      <w:r w:rsidRPr="40CF47E4" w:rsidR="7250C7E8">
        <w:rPr>
          <w:rFonts w:ascii="Aptos" w:hAnsi="Aptos" w:eastAsia="Calibri" w:cs="Calibri"/>
          <w:b w:val="1"/>
          <w:bCs w:val="1"/>
          <w:i w:val="1"/>
          <w:iCs w:val="1"/>
          <w:noProof w:val="0"/>
          <w:sz w:val="24"/>
          <w:szCs w:val="24"/>
          <w:lang w:val="en-GB"/>
        </w:rPr>
        <w:t>What to do now…</w:t>
      </w:r>
      <w:r>
        <w:br/>
      </w:r>
      <w:r w:rsidRPr="40CF47E4" w:rsidR="7250C7E8">
        <w:rPr>
          <w:rFonts w:ascii="Aptos" w:hAnsi="Aptos" w:eastAsia="Calibri" w:cs="Calibri"/>
          <w:i w:val="1"/>
          <w:iCs w:val="1"/>
          <w:noProof w:val="0"/>
          <w:sz w:val="24"/>
          <w:szCs w:val="24"/>
          <w:lang w:val="en-GB"/>
        </w:rPr>
        <w:t xml:space="preserve">- Tell us as soon as possible if you want to do the W Trek (if you </w:t>
      </w:r>
      <w:r w:rsidRPr="40CF47E4" w:rsidR="7250C7E8">
        <w:rPr>
          <w:rFonts w:ascii="Aptos" w:hAnsi="Aptos" w:eastAsia="Calibri" w:cs="Calibri"/>
          <w:i w:val="1"/>
          <w:iCs w:val="1"/>
          <w:noProof w:val="0"/>
          <w:sz w:val="24"/>
          <w:szCs w:val="24"/>
          <w:lang w:val="en-GB"/>
        </w:rPr>
        <w:t>haven’t</w:t>
      </w:r>
      <w:r w:rsidRPr="40CF47E4" w:rsidR="7250C7E8">
        <w:rPr>
          <w:rFonts w:ascii="Aptos" w:hAnsi="Aptos" w:eastAsia="Calibri" w:cs="Calibri"/>
          <w:i w:val="1"/>
          <w:iCs w:val="1"/>
          <w:noProof w:val="0"/>
          <w:sz w:val="24"/>
          <w:szCs w:val="24"/>
          <w:lang w:val="en-GB"/>
        </w:rPr>
        <w:t xml:space="preserve"> already). </w:t>
      </w:r>
    </w:p>
    <w:p w:rsidRPr="00023F12" w:rsidR="00023F12" w:rsidP="40CF47E4" w:rsidRDefault="00023F12" w14:paraId="5196BAE9" w14:textId="12B525DF">
      <w:pPr>
        <w:spacing w:after="0"/>
        <w:rPr>
          <w:rFonts w:ascii="Aptos" w:hAnsi="Aptos" w:eastAsia="Calibri" w:cs="Calibri"/>
          <w:i w:val="1"/>
          <w:iCs w:val="1"/>
          <w:noProof w:val="0"/>
          <w:sz w:val="24"/>
          <w:szCs w:val="24"/>
          <w:lang w:val="en-GB"/>
        </w:rPr>
      </w:pPr>
      <w:r w:rsidRPr="40CF47E4" w:rsidR="7250C7E8">
        <w:rPr>
          <w:rFonts w:ascii="Aptos" w:hAnsi="Aptos" w:eastAsia="Calibri" w:cs="Calibri"/>
          <w:i w:val="1"/>
          <w:iCs w:val="1"/>
          <w:noProof w:val="0"/>
          <w:sz w:val="24"/>
          <w:szCs w:val="24"/>
          <w:lang w:val="en-GB"/>
        </w:rPr>
        <w:t xml:space="preserve">- So that we can confirm camping spots, permits and accommodation for you, </w:t>
      </w:r>
      <w:r w:rsidRPr="40CF47E4" w:rsidR="02EBFDC2">
        <w:rPr>
          <w:rFonts w:ascii="Aptos" w:hAnsi="Aptos" w:eastAsia="Calibri" w:cs="Calibri"/>
          <w:i w:val="1"/>
          <w:iCs w:val="1"/>
          <w:noProof w:val="0"/>
          <w:sz w:val="24"/>
          <w:szCs w:val="24"/>
          <w:lang w:val="en-GB"/>
        </w:rPr>
        <w:t>full payment is due at the time of booking.</w:t>
      </w:r>
    </w:p>
    <w:sectPr w:rsidRPr="00023F12" w:rsidR="00023F12">
      <w:pgSz w:w="11906" w:h="16838" w:orient="portrait"/>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b731a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f880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565a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57755"/>
    <w:multiLevelType w:val="hybridMultilevel"/>
    <w:tmpl w:val="EAC0653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7914FDE"/>
    <w:multiLevelType w:val="hybridMultilevel"/>
    <w:tmpl w:val="C108C5E6"/>
    <w:lvl w:ilvl="0" w:tplc="ADA67000">
      <w:start w:val="1"/>
      <w:numFmt w:val="bullet"/>
      <w:lvlText w:val=""/>
      <w:lvlJc w:val="left"/>
      <w:pPr>
        <w:ind w:left="720" w:hanging="360"/>
      </w:pPr>
      <w:rPr>
        <w:rFonts w:hint="default" w:ascii="Symbol" w:hAnsi="Symbol"/>
      </w:rPr>
    </w:lvl>
    <w:lvl w:ilvl="1" w:tplc="29947F7C">
      <w:start w:val="1"/>
      <w:numFmt w:val="bullet"/>
      <w:lvlText w:val="o"/>
      <w:lvlJc w:val="left"/>
      <w:pPr>
        <w:ind w:left="1440" w:hanging="360"/>
      </w:pPr>
      <w:rPr>
        <w:rFonts w:hint="default" w:ascii="Courier New" w:hAnsi="Courier New"/>
      </w:rPr>
    </w:lvl>
    <w:lvl w:ilvl="2" w:tplc="419677FC">
      <w:start w:val="1"/>
      <w:numFmt w:val="bullet"/>
      <w:lvlText w:val=""/>
      <w:lvlJc w:val="left"/>
      <w:pPr>
        <w:ind w:left="2160" w:hanging="360"/>
      </w:pPr>
      <w:rPr>
        <w:rFonts w:hint="default" w:ascii="Wingdings" w:hAnsi="Wingdings"/>
      </w:rPr>
    </w:lvl>
    <w:lvl w:ilvl="3" w:tplc="7A045F10">
      <w:start w:val="1"/>
      <w:numFmt w:val="bullet"/>
      <w:lvlText w:val=""/>
      <w:lvlJc w:val="left"/>
      <w:pPr>
        <w:ind w:left="2880" w:hanging="360"/>
      </w:pPr>
      <w:rPr>
        <w:rFonts w:hint="default" w:ascii="Symbol" w:hAnsi="Symbol"/>
      </w:rPr>
    </w:lvl>
    <w:lvl w:ilvl="4" w:tplc="57D0620E">
      <w:start w:val="1"/>
      <w:numFmt w:val="bullet"/>
      <w:lvlText w:val="o"/>
      <w:lvlJc w:val="left"/>
      <w:pPr>
        <w:ind w:left="3600" w:hanging="360"/>
      </w:pPr>
      <w:rPr>
        <w:rFonts w:hint="default" w:ascii="Courier New" w:hAnsi="Courier New"/>
      </w:rPr>
    </w:lvl>
    <w:lvl w:ilvl="5" w:tplc="4B9E69F2">
      <w:start w:val="1"/>
      <w:numFmt w:val="bullet"/>
      <w:lvlText w:val=""/>
      <w:lvlJc w:val="left"/>
      <w:pPr>
        <w:ind w:left="4320" w:hanging="360"/>
      </w:pPr>
      <w:rPr>
        <w:rFonts w:hint="default" w:ascii="Wingdings" w:hAnsi="Wingdings"/>
      </w:rPr>
    </w:lvl>
    <w:lvl w:ilvl="6" w:tplc="03F2AD08">
      <w:start w:val="1"/>
      <w:numFmt w:val="bullet"/>
      <w:lvlText w:val=""/>
      <w:lvlJc w:val="left"/>
      <w:pPr>
        <w:ind w:left="5040" w:hanging="360"/>
      </w:pPr>
      <w:rPr>
        <w:rFonts w:hint="default" w:ascii="Symbol" w:hAnsi="Symbol"/>
      </w:rPr>
    </w:lvl>
    <w:lvl w:ilvl="7" w:tplc="798EBB1C">
      <w:start w:val="1"/>
      <w:numFmt w:val="bullet"/>
      <w:lvlText w:val="o"/>
      <w:lvlJc w:val="left"/>
      <w:pPr>
        <w:ind w:left="5760" w:hanging="360"/>
      </w:pPr>
      <w:rPr>
        <w:rFonts w:hint="default" w:ascii="Courier New" w:hAnsi="Courier New"/>
      </w:rPr>
    </w:lvl>
    <w:lvl w:ilvl="8" w:tplc="9A264D80">
      <w:start w:val="1"/>
      <w:numFmt w:val="bullet"/>
      <w:lvlText w:val=""/>
      <w:lvlJc w:val="left"/>
      <w:pPr>
        <w:ind w:left="6480" w:hanging="360"/>
      </w:pPr>
      <w:rPr>
        <w:rFonts w:hint="default" w:ascii="Wingdings" w:hAnsi="Wingdings"/>
      </w:rPr>
    </w:lvl>
  </w:abstractNum>
  <w:abstractNum w:abstractNumId="2" w15:restartNumberingAfterBreak="0">
    <w:nsid w:val="2FDB2504"/>
    <w:multiLevelType w:val="multilevel"/>
    <w:tmpl w:val="857EC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525F222"/>
    <w:multiLevelType w:val="hybridMultilevel"/>
    <w:tmpl w:val="11F2BC6A"/>
    <w:lvl w:ilvl="0" w:tplc="B29A3F64">
      <w:start w:val="1"/>
      <w:numFmt w:val="bullet"/>
      <w:lvlText w:val=""/>
      <w:lvlJc w:val="left"/>
      <w:pPr>
        <w:ind w:left="720" w:hanging="360"/>
      </w:pPr>
      <w:rPr>
        <w:rFonts w:hint="default" w:ascii="Symbol" w:hAnsi="Symbol"/>
      </w:rPr>
    </w:lvl>
    <w:lvl w:ilvl="1" w:tplc="667E58EC">
      <w:start w:val="1"/>
      <w:numFmt w:val="bullet"/>
      <w:lvlText w:val="o"/>
      <w:lvlJc w:val="left"/>
      <w:pPr>
        <w:ind w:left="1440" w:hanging="360"/>
      </w:pPr>
      <w:rPr>
        <w:rFonts w:hint="default" w:ascii="Courier New" w:hAnsi="Courier New"/>
      </w:rPr>
    </w:lvl>
    <w:lvl w:ilvl="2" w:tplc="DB6424C2">
      <w:start w:val="1"/>
      <w:numFmt w:val="bullet"/>
      <w:lvlText w:val=""/>
      <w:lvlJc w:val="left"/>
      <w:pPr>
        <w:ind w:left="2160" w:hanging="360"/>
      </w:pPr>
      <w:rPr>
        <w:rFonts w:hint="default" w:ascii="Wingdings" w:hAnsi="Wingdings"/>
      </w:rPr>
    </w:lvl>
    <w:lvl w:ilvl="3" w:tplc="9B56A388">
      <w:start w:val="1"/>
      <w:numFmt w:val="bullet"/>
      <w:lvlText w:val=""/>
      <w:lvlJc w:val="left"/>
      <w:pPr>
        <w:ind w:left="2880" w:hanging="360"/>
      </w:pPr>
      <w:rPr>
        <w:rFonts w:hint="default" w:ascii="Symbol" w:hAnsi="Symbol"/>
      </w:rPr>
    </w:lvl>
    <w:lvl w:ilvl="4" w:tplc="36EA1E8A">
      <w:start w:val="1"/>
      <w:numFmt w:val="bullet"/>
      <w:lvlText w:val="o"/>
      <w:lvlJc w:val="left"/>
      <w:pPr>
        <w:ind w:left="3600" w:hanging="360"/>
      </w:pPr>
      <w:rPr>
        <w:rFonts w:hint="default" w:ascii="Courier New" w:hAnsi="Courier New"/>
      </w:rPr>
    </w:lvl>
    <w:lvl w:ilvl="5" w:tplc="0CF0BEA8">
      <w:start w:val="1"/>
      <w:numFmt w:val="bullet"/>
      <w:lvlText w:val=""/>
      <w:lvlJc w:val="left"/>
      <w:pPr>
        <w:ind w:left="4320" w:hanging="360"/>
      </w:pPr>
      <w:rPr>
        <w:rFonts w:hint="default" w:ascii="Wingdings" w:hAnsi="Wingdings"/>
      </w:rPr>
    </w:lvl>
    <w:lvl w:ilvl="6" w:tplc="D1CABD98">
      <w:start w:val="1"/>
      <w:numFmt w:val="bullet"/>
      <w:lvlText w:val=""/>
      <w:lvlJc w:val="left"/>
      <w:pPr>
        <w:ind w:left="5040" w:hanging="360"/>
      </w:pPr>
      <w:rPr>
        <w:rFonts w:hint="default" w:ascii="Symbol" w:hAnsi="Symbol"/>
      </w:rPr>
    </w:lvl>
    <w:lvl w:ilvl="7" w:tplc="1A8A99C6">
      <w:start w:val="1"/>
      <w:numFmt w:val="bullet"/>
      <w:lvlText w:val="o"/>
      <w:lvlJc w:val="left"/>
      <w:pPr>
        <w:ind w:left="5760" w:hanging="360"/>
      </w:pPr>
      <w:rPr>
        <w:rFonts w:hint="default" w:ascii="Courier New" w:hAnsi="Courier New"/>
      </w:rPr>
    </w:lvl>
    <w:lvl w:ilvl="8" w:tplc="D21AAF2A">
      <w:start w:val="1"/>
      <w:numFmt w:val="bullet"/>
      <w:lvlText w:val=""/>
      <w:lvlJc w:val="left"/>
      <w:pPr>
        <w:ind w:left="6480" w:hanging="360"/>
      </w:pPr>
      <w:rPr>
        <w:rFonts w:hint="default" w:ascii="Wingdings" w:hAnsi="Wingdings"/>
      </w:rPr>
    </w:lvl>
  </w:abstractNum>
  <w:abstractNum w:abstractNumId="4" w15:restartNumberingAfterBreak="0">
    <w:nsid w:val="4A5906C1"/>
    <w:multiLevelType w:val="hybridMultilevel"/>
    <w:tmpl w:val="F86E34B2"/>
    <w:lvl w:ilvl="0" w:tplc="F5D6B7A0">
      <w:start w:val="1"/>
      <w:numFmt w:val="bullet"/>
      <w:lvlText w:val=""/>
      <w:lvlJc w:val="left"/>
      <w:pPr>
        <w:ind w:left="720" w:hanging="360"/>
      </w:pPr>
      <w:rPr>
        <w:rFonts w:hint="default" w:ascii="Symbol" w:hAnsi="Symbol"/>
      </w:rPr>
    </w:lvl>
    <w:lvl w:ilvl="1" w:tplc="1E38A9B8">
      <w:start w:val="1"/>
      <w:numFmt w:val="bullet"/>
      <w:lvlText w:val="o"/>
      <w:lvlJc w:val="left"/>
      <w:pPr>
        <w:ind w:left="1440" w:hanging="360"/>
      </w:pPr>
      <w:rPr>
        <w:rFonts w:hint="default" w:ascii="Courier New" w:hAnsi="Courier New"/>
      </w:rPr>
    </w:lvl>
    <w:lvl w:ilvl="2" w:tplc="6832A22C">
      <w:start w:val="1"/>
      <w:numFmt w:val="bullet"/>
      <w:lvlText w:val=""/>
      <w:lvlJc w:val="left"/>
      <w:pPr>
        <w:ind w:left="2160" w:hanging="360"/>
      </w:pPr>
      <w:rPr>
        <w:rFonts w:hint="default" w:ascii="Wingdings" w:hAnsi="Wingdings"/>
      </w:rPr>
    </w:lvl>
    <w:lvl w:ilvl="3" w:tplc="1A50E95A">
      <w:start w:val="1"/>
      <w:numFmt w:val="bullet"/>
      <w:lvlText w:val=""/>
      <w:lvlJc w:val="left"/>
      <w:pPr>
        <w:ind w:left="2880" w:hanging="360"/>
      </w:pPr>
      <w:rPr>
        <w:rFonts w:hint="default" w:ascii="Symbol" w:hAnsi="Symbol"/>
      </w:rPr>
    </w:lvl>
    <w:lvl w:ilvl="4" w:tplc="E1FC0E44">
      <w:start w:val="1"/>
      <w:numFmt w:val="bullet"/>
      <w:lvlText w:val="o"/>
      <w:lvlJc w:val="left"/>
      <w:pPr>
        <w:ind w:left="3600" w:hanging="360"/>
      </w:pPr>
      <w:rPr>
        <w:rFonts w:hint="default" w:ascii="Courier New" w:hAnsi="Courier New"/>
      </w:rPr>
    </w:lvl>
    <w:lvl w:ilvl="5" w:tplc="A2288094">
      <w:start w:val="1"/>
      <w:numFmt w:val="bullet"/>
      <w:lvlText w:val=""/>
      <w:lvlJc w:val="left"/>
      <w:pPr>
        <w:ind w:left="4320" w:hanging="360"/>
      </w:pPr>
      <w:rPr>
        <w:rFonts w:hint="default" w:ascii="Wingdings" w:hAnsi="Wingdings"/>
      </w:rPr>
    </w:lvl>
    <w:lvl w:ilvl="6" w:tplc="48D20284">
      <w:start w:val="1"/>
      <w:numFmt w:val="bullet"/>
      <w:lvlText w:val=""/>
      <w:lvlJc w:val="left"/>
      <w:pPr>
        <w:ind w:left="5040" w:hanging="360"/>
      </w:pPr>
      <w:rPr>
        <w:rFonts w:hint="default" w:ascii="Symbol" w:hAnsi="Symbol"/>
      </w:rPr>
    </w:lvl>
    <w:lvl w:ilvl="7" w:tplc="CFBCF7DC">
      <w:start w:val="1"/>
      <w:numFmt w:val="bullet"/>
      <w:lvlText w:val="o"/>
      <w:lvlJc w:val="left"/>
      <w:pPr>
        <w:ind w:left="5760" w:hanging="360"/>
      </w:pPr>
      <w:rPr>
        <w:rFonts w:hint="default" w:ascii="Courier New" w:hAnsi="Courier New"/>
      </w:rPr>
    </w:lvl>
    <w:lvl w:ilvl="8" w:tplc="6812D398">
      <w:start w:val="1"/>
      <w:numFmt w:val="bullet"/>
      <w:lvlText w:val=""/>
      <w:lvlJc w:val="left"/>
      <w:pPr>
        <w:ind w:left="6480" w:hanging="360"/>
      </w:pPr>
      <w:rPr>
        <w:rFonts w:hint="default" w:ascii="Wingdings" w:hAnsi="Wingdings"/>
      </w:rPr>
    </w:lvl>
  </w:abstractNum>
  <w:abstractNum w:abstractNumId="5" w15:restartNumberingAfterBreak="0">
    <w:nsid w:val="5A5F8F00"/>
    <w:multiLevelType w:val="hybridMultilevel"/>
    <w:tmpl w:val="43FA2950"/>
    <w:lvl w:ilvl="0" w:tplc="54F0D830">
      <w:start w:val="1"/>
      <w:numFmt w:val="bullet"/>
      <w:lvlText w:val=""/>
      <w:lvlJc w:val="left"/>
      <w:pPr>
        <w:ind w:left="1080" w:hanging="360"/>
      </w:pPr>
      <w:rPr>
        <w:rFonts w:hint="default" w:ascii="Symbol" w:hAnsi="Symbol"/>
      </w:rPr>
    </w:lvl>
    <w:lvl w:ilvl="1" w:tplc="3D262FB2">
      <w:start w:val="1"/>
      <w:numFmt w:val="bullet"/>
      <w:lvlText w:val="o"/>
      <w:lvlJc w:val="left"/>
      <w:pPr>
        <w:ind w:left="1800" w:hanging="360"/>
      </w:pPr>
      <w:rPr>
        <w:rFonts w:hint="default" w:ascii="Courier New" w:hAnsi="Courier New"/>
      </w:rPr>
    </w:lvl>
    <w:lvl w:ilvl="2" w:tplc="32BA5A0E">
      <w:start w:val="1"/>
      <w:numFmt w:val="bullet"/>
      <w:lvlText w:val=""/>
      <w:lvlJc w:val="left"/>
      <w:pPr>
        <w:ind w:left="2520" w:hanging="360"/>
      </w:pPr>
      <w:rPr>
        <w:rFonts w:hint="default" w:ascii="Wingdings" w:hAnsi="Wingdings"/>
      </w:rPr>
    </w:lvl>
    <w:lvl w:ilvl="3" w:tplc="4A4844A2">
      <w:start w:val="1"/>
      <w:numFmt w:val="bullet"/>
      <w:lvlText w:val=""/>
      <w:lvlJc w:val="left"/>
      <w:pPr>
        <w:ind w:left="3240" w:hanging="360"/>
      </w:pPr>
      <w:rPr>
        <w:rFonts w:hint="default" w:ascii="Symbol" w:hAnsi="Symbol"/>
      </w:rPr>
    </w:lvl>
    <w:lvl w:ilvl="4" w:tplc="5FF475A8">
      <w:start w:val="1"/>
      <w:numFmt w:val="bullet"/>
      <w:lvlText w:val="o"/>
      <w:lvlJc w:val="left"/>
      <w:pPr>
        <w:ind w:left="3960" w:hanging="360"/>
      </w:pPr>
      <w:rPr>
        <w:rFonts w:hint="default" w:ascii="Courier New" w:hAnsi="Courier New"/>
      </w:rPr>
    </w:lvl>
    <w:lvl w:ilvl="5" w:tplc="507636A8">
      <w:start w:val="1"/>
      <w:numFmt w:val="bullet"/>
      <w:lvlText w:val=""/>
      <w:lvlJc w:val="left"/>
      <w:pPr>
        <w:ind w:left="4680" w:hanging="360"/>
      </w:pPr>
      <w:rPr>
        <w:rFonts w:hint="default" w:ascii="Wingdings" w:hAnsi="Wingdings"/>
      </w:rPr>
    </w:lvl>
    <w:lvl w:ilvl="6" w:tplc="2FDC725A">
      <w:start w:val="1"/>
      <w:numFmt w:val="bullet"/>
      <w:lvlText w:val=""/>
      <w:lvlJc w:val="left"/>
      <w:pPr>
        <w:ind w:left="5400" w:hanging="360"/>
      </w:pPr>
      <w:rPr>
        <w:rFonts w:hint="default" w:ascii="Symbol" w:hAnsi="Symbol"/>
      </w:rPr>
    </w:lvl>
    <w:lvl w:ilvl="7" w:tplc="78DE4156">
      <w:start w:val="1"/>
      <w:numFmt w:val="bullet"/>
      <w:lvlText w:val="o"/>
      <w:lvlJc w:val="left"/>
      <w:pPr>
        <w:ind w:left="6120" w:hanging="360"/>
      </w:pPr>
      <w:rPr>
        <w:rFonts w:hint="default" w:ascii="Courier New" w:hAnsi="Courier New"/>
      </w:rPr>
    </w:lvl>
    <w:lvl w:ilvl="8" w:tplc="D00AC634">
      <w:start w:val="1"/>
      <w:numFmt w:val="bullet"/>
      <w:lvlText w:val=""/>
      <w:lvlJc w:val="left"/>
      <w:pPr>
        <w:ind w:left="6840" w:hanging="360"/>
      </w:pPr>
      <w:rPr>
        <w:rFonts w:hint="default" w:ascii="Wingdings" w:hAnsi="Wingdings"/>
      </w:rPr>
    </w:lvl>
  </w:abstractNum>
  <w:abstractNum w:abstractNumId="6" w15:restartNumberingAfterBreak="0">
    <w:nsid w:val="6CBC1732"/>
    <w:multiLevelType w:val="hybridMultilevel"/>
    <w:tmpl w:val="FD787BA2"/>
    <w:lvl w:ilvl="0" w:tplc="833AC144">
      <w:start w:val="1"/>
      <w:numFmt w:val="bullet"/>
      <w:lvlText w:val=""/>
      <w:lvlJc w:val="left"/>
      <w:pPr>
        <w:ind w:left="720" w:hanging="360"/>
      </w:pPr>
      <w:rPr>
        <w:rFonts w:hint="default" w:ascii="Symbol" w:hAnsi="Symbol"/>
      </w:rPr>
    </w:lvl>
    <w:lvl w:ilvl="1" w:tplc="F7A04DC6">
      <w:start w:val="1"/>
      <w:numFmt w:val="bullet"/>
      <w:lvlText w:val="o"/>
      <w:lvlJc w:val="left"/>
      <w:pPr>
        <w:ind w:left="1440" w:hanging="360"/>
      </w:pPr>
      <w:rPr>
        <w:rFonts w:hint="default" w:ascii="Courier New" w:hAnsi="Courier New"/>
      </w:rPr>
    </w:lvl>
    <w:lvl w:ilvl="2" w:tplc="15C0C04A">
      <w:start w:val="1"/>
      <w:numFmt w:val="bullet"/>
      <w:lvlText w:val=""/>
      <w:lvlJc w:val="left"/>
      <w:pPr>
        <w:ind w:left="2160" w:hanging="360"/>
      </w:pPr>
      <w:rPr>
        <w:rFonts w:hint="default" w:ascii="Wingdings" w:hAnsi="Wingdings"/>
      </w:rPr>
    </w:lvl>
    <w:lvl w:ilvl="3" w:tplc="6BB6A754">
      <w:start w:val="1"/>
      <w:numFmt w:val="bullet"/>
      <w:lvlText w:val=""/>
      <w:lvlJc w:val="left"/>
      <w:pPr>
        <w:ind w:left="2880" w:hanging="360"/>
      </w:pPr>
      <w:rPr>
        <w:rFonts w:hint="default" w:ascii="Symbol" w:hAnsi="Symbol"/>
      </w:rPr>
    </w:lvl>
    <w:lvl w:ilvl="4" w:tplc="C1103A80">
      <w:start w:val="1"/>
      <w:numFmt w:val="bullet"/>
      <w:lvlText w:val="o"/>
      <w:lvlJc w:val="left"/>
      <w:pPr>
        <w:ind w:left="3600" w:hanging="360"/>
      </w:pPr>
      <w:rPr>
        <w:rFonts w:hint="default" w:ascii="Courier New" w:hAnsi="Courier New"/>
      </w:rPr>
    </w:lvl>
    <w:lvl w:ilvl="5" w:tplc="CC30081E">
      <w:start w:val="1"/>
      <w:numFmt w:val="bullet"/>
      <w:lvlText w:val=""/>
      <w:lvlJc w:val="left"/>
      <w:pPr>
        <w:ind w:left="4320" w:hanging="360"/>
      </w:pPr>
      <w:rPr>
        <w:rFonts w:hint="default" w:ascii="Wingdings" w:hAnsi="Wingdings"/>
      </w:rPr>
    </w:lvl>
    <w:lvl w:ilvl="6" w:tplc="CB28580C">
      <w:start w:val="1"/>
      <w:numFmt w:val="bullet"/>
      <w:lvlText w:val=""/>
      <w:lvlJc w:val="left"/>
      <w:pPr>
        <w:ind w:left="5040" w:hanging="360"/>
      </w:pPr>
      <w:rPr>
        <w:rFonts w:hint="default" w:ascii="Symbol" w:hAnsi="Symbol"/>
      </w:rPr>
    </w:lvl>
    <w:lvl w:ilvl="7" w:tplc="547EE82E">
      <w:start w:val="1"/>
      <w:numFmt w:val="bullet"/>
      <w:lvlText w:val="o"/>
      <w:lvlJc w:val="left"/>
      <w:pPr>
        <w:ind w:left="5760" w:hanging="360"/>
      </w:pPr>
      <w:rPr>
        <w:rFonts w:hint="default" w:ascii="Courier New" w:hAnsi="Courier New"/>
      </w:rPr>
    </w:lvl>
    <w:lvl w:ilvl="8" w:tplc="C4B848D2">
      <w:start w:val="1"/>
      <w:numFmt w:val="bullet"/>
      <w:lvlText w:val=""/>
      <w:lvlJc w:val="left"/>
      <w:pPr>
        <w:ind w:left="6480" w:hanging="360"/>
      </w:pPr>
      <w:rPr>
        <w:rFonts w:hint="default" w:ascii="Wingdings" w:hAnsi="Wingdings"/>
      </w:rPr>
    </w:lvl>
  </w:abstractNum>
  <w:abstractNum w:abstractNumId="7" w15:restartNumberingAfterBreak="0">
    <w:nsid w:val="6D6E521D"/>
    <w:multiLevelType w:val="hybridMultilevel"/>
    <w:tmpl w:val="EF52D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1" w16cid:durableId="1097168541">
    <w:abstractNumId w:val="1"/>
  </w:num>
  <w:num w:numId="2" w16cid:durableId="768816763">
    <w:abstractNumId w:val="3"/>
  </w:num>
  <w:num w:numId="3" w16cid:durableId="1261910382">
    <w:abstractNumId w:val="5"/>
  </w:num>
  <w:num w:numId="4" w16cid:durableId="1694919730">
    <w:abstractNumId w:val="4"/>
  </w:num>
  <w:num w:numId="5" w16cid:durableId="347871529">
    <w:abstractNumId w:val="6"/>
  </w:num>
  <w:num w:numId="6" w16cid:durableId="587927371">
    <w:abstractNumId w:val="2"/>
  </w:num>
  <w:num w:numId="7" w16cid:durableId="1122380879">
    <w:abstractNumId w:val="0"/>
  </w:num>
  <w:num w:numId="8" w16cid:durableId="205627106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AF"/>
    <w:rsid w:val="0001B4D1"/>
    <w:rsid w:val="00023F12"/>
    <w:rsid w:val="00031846"/>
    <w:rsid w:val="0008DC7C"/>
    <w:rsid w:val="00173C44"/>
    <w:rsid w:val="00175B66"/>
    <w:rsid w:val="00179CD4"/>
    <w:rsid w:val="001931BC"/>
    <w:rsid w:val="002A5971"/>
    <w:rsid w:val="004010FB"/>
    <w:rsid w:val="00406221"/>
    <w:rsid w:val="004266CD"/>
    <w:rsid w:val="00557AFA"/>
    <w:rsid w:val="005B0C5C"/>
    <w:rsid w:val="006021D4"/>
    <w:rsid w:val="0061698B"/>
    <w:rsid w:val="00723E5E"/>
    <w:rsid w:val="007368E6"/>
    <w:rsid w:val="0074169C"/>
    <w:rsid w:val="008145AF"/>
    <w:rsid w:val="00941165"/>
    <w:rsid w:val="00946E7B"/>
    <w:rsid w:val="009E7399"/>
    <w:rsid w:val="00A10D30"/>
    <w:rsid w:val="00A23CE4"/>
    <w:rsid w:val="00A3977E"/>
    <w:rsid w:val="00A839FF"/>
    <w:rsid w:val="00AD11E6"/>
    <w:rsid w:val="00AD1F95"/>
    <w:rsid w:val="00B043B6"/>
    <w:rsid w:val="00B420AE"/>
    <w:rsid w:val="00BEB39D"/>
    <w:rsid w:val="00D72005"/>
    <w:rsid w:val="00D964F8"/>
    <w:rsid w:val="00EE0D06"/>
    <w:rsid w:val="00F1662B"/>
    <w:rsid w:val="00F93E2F"/>
    <w:rsid w:val="00FA45CF"/>
    <w:rsid w:val="00FC44AF"/>
    <w:rsid w:val="010035E8"/>
    <w:rsid w:val="01BC12F7"/>
    <w:rsid w:val="0202EAB6"/>
    <w:rsid w:val="02EBFDC2"/>
    <w:rsid w:val="030F05FA"/>
    <w:rsid w:val="031C013A"/>
    <w:rsid w:val="0329EE0D"/>
    <w:rsid w:val="0342A8DB"/>
    <w:rsid w:val="036EAB42"/>
    <w:rsid w:val="04449EA6"/>
    <w:rsid w:val="057BBEDB"/>
    <w:rsid w:val="0687121C"/>
    <w:rsid w:val="06B031BF"/>
    <w:rsid w:val="06C68058"/>
    <w:rsid w:val="071307BA"/>
    <w:rsid w:val="078B3159"/>
    <w:rsid w:val="09329091"/>
    <w:rsid w:val="09477905"/>
    <w:rsid w:val="094C34EB"/>
    <w:rsid w:val="0AB63C19"/>
    <w:rsid w:val="0AC11F7B"/>
    <w:rsid w:val="0B749632"/>
    <w:rsid w:val="0C033262"/>
    <w:rsid w:val="0C824388"/>
    <w:rsid w:val="0CBA18D9"/>
    <w:rsid w:val="0D14C054"/>
    <w:rsid w:val="0D237BFA"/>
    <w:rsid w:val="0D510DDD"/>
    <w:rsid w:val="0D58AA57"/>
    <w:rsid w:val="0DB9BC58"/>
    <w:rsid w:val="0DBDC553"/>
    <w:rsid w:val="0E117B6C"/>
    <w:rsid w:val="0E97BD6F"/>
    <w:rsid w:val="0E9BF799"/>
    <w:rsid w:val="0F624627"/>
    <w:rsid w:val="0F79ED8D"/>
    <w:rsid w:val="0F7E7DAA"/>
    <w:rsid w:val="10E16ECD"/>
    <w:rsid w:val="11212943"/>
    <w:rsid w:val="1121617D"/>
    <w:rsid w:val="112A1523"/>
    <w:rsid w:val="115AB90F"/>
    <w:rsid w:val="1175EAC9"/>
    <w:rsid w:val="11DD4F24"/>
    <w:rsid w:val="11DE9FAB"/>
    <w:rsid w:val="12D0C9FC"/>
    <w:rsid w:val="12EDC0AF"/>
    <w:rsid w:val="1328BE1C"/>
    <w:rsid w:val="134F6EEC"/>
    <w:rsid w:val="1402E013"/>
    <w:rsid w:val="142F2192"/>
    <w:rsid w:val="1475BA26"/>
    <w:rsid w:val="1547AEE8"/>
    <w:rsid w:val="1549DA06"/>
    <w:rsid w:val="156BD516"/>
    <w:rsid w:val="15B71984"/>
    <w:rsid w:val="15EF37DB"/>
    <w:rsid w:val="1631C526"/>
    <w:rsid w:val="166AD1E1"/>
    <w:rsid w:val="1677697F"/>
    <w:rsid w:val="16A41F55"/>
    <w:rsid w:val="17D75796"/>
    <w:rsid w:val="17E0E59F"/>
    <w:rsid w:val="1820DAD6"/>
    <w:rsid w:val="18FED4C2"/>
    <w:rsid w:val="198B5424"/>
    <w:rsid w:val="1B4E070B"/>
    <w:rsid w:val="1BB7298B"/>
    <w:rsid w:val="1BCB1FAB"/>
    <w:rsid w:val="1BF4EB5F"/>
    <w:rsid w:val="1C0321A2"/>
    <w:rsid w:val="1C26C353"/>
    <w:rsid w:val="1C6F84FF"/>
    <w:rsid w:val="1D38F209"/>
    <w:rsid w:val="1D613159"/>
    <w:rsid w:val="1E9B8A4C"/>
    <w:rsid w:val="1EA42F1F"/>
    <w:rsid w:val="1EA7E29A"/>
    <w:rsid w:val="1ECB6673"/>
    <w:rsid w:val="1EF89C59"/>
    <w:rsid w:val="1F192E54"/>
    <w:rsid w:val="1F22D567"/>
    <w:rsid w:val="1F7D6F89"/>
    <w:rsid w:val="1F9369D9"/>
    <w:rsid w:val="1FA8FC47"/>
    <w:rsid w:val="20CE7049"/>
    <w:rsid w:val="2115FE73"/>
    <w:rsid w:val="212B3AA1"/>
    <w:rsid w:val="22AF36BE"/>
    <w:rsid w:val="233FFF3A"/>
    <w:rsid w:val="23422EB1"/>
    <w:rsid w:val="24211A5C"/>
    <w:rsid w:val="2425C226"/>
    <w:rsid w:val="2531E261"/>
    <w:rsid w:val="2570E4D7"/>
    <w:rsid w:val="25EEB4A9"/>
    <w:rsid w:val="261EF6B2"/>
    <w:rsid w:val="26584F62"/>
    <w:rsid w:val="269D6897"/>
    <w:rsid w:val="26E87F06"/>
    <w:rsid w:val="271EC2EC"/>
    <w:rsid w:val="274E5A32"/>
    <w:rsid w:val="278D926B"/>
    <w:rsid w:val="27BF447D"/>
    <w:rsid w:val="282B91C3"/>
    <w:rsid w:val="28CD6C0C"/>
    <w:rsid w:val="28E826CE"/>
    <w:rsid w:val="28EE90DB"/>
    <w:rsid w:val="28F3B347"/>
    <w:rsid w:val="292BA37D"/>
    <w:rsid w:val="2949F560"/>
    <w:rsid w:val="2B9A25AA"/>
    <w:rsid w:val="2BA1325F"/>
    <w:rsid w:val="2C3E9C4E"/>
    <w:rsid w:val="2D86D810"/>
    <w:rsid w:val="2DAA9387"/>
    <w:rsid w:val="2DD10EBA"/>
    <w:rsid w:val="3044C935"/>
    <w:rsid w:val="307A5D52"/>
    <w:rsid w:val="30A633A4"/>
    <w:rsid w:val="30F6D652"/>
    <w:rsid w:val="31C96710"/>
    <w:rsid w:val="322666FC"/>
    <w:rsid w:val="322B0475"/>
    <w:rsid w:val="328E0BD2"/>
    <w:rsid w:val="3293C4BF"/>
    <w:rsid w:val="332B63C0"/>
    <w:rsid w:val="335987E0"/>
    <w:rsid w:val="335C4431"/>
    <w:rsid w:val="33CCA33C"/>
    <w:rsid w:val="342ACF5B"/>
    <w:rsid w:val="34415DC4"/>
    <w:rsid w:val="347139C3"/>
    <w:rsid w:val="34C4724A"/>
    <w:rsid w:val="356CAEBC"/>
    <w:rsid w:val="359B4306"/>
    <w:rsid w:val="36083687"/>
    <w:rsid w:val="36978C4E"/>
    <w:rsid w:val="36C06B93"/>
    <w:rsid w:val="3706A57E"/>
    <w:rsid w:val="376D311E"/>
    <w:rsid w:val="377ACC30"/>
    <w:rsid w:val="37D449D4"/>
    <w:rsid w:val="380526C6"/>
    <w:rsid w:val="38B78A56"/>
    <w:rsid w:val="38C16933"/>
    <w:rsid w:val="38FB559B"/>
    <w:rsid w:val="39000F0A"/>
    <w:rsid w:val="3917B0F4"/>
    <w:rsid w:val="3955238E"/>
    <w:rsid w:val="39D0EB2A"/>
    <w:rsid w:val="3A18D03A"/>
    <w:rsid w:val="3A1CF3A0"/>
    <w:rsid w:val="3AEDE06F"/>
    <w:rsid w:val="3B18BE79"/>
    <w:rsid w:val="3BCE38F7"/>
    <w:rsid w:val="3CA7F1A7"/>
    <w:rsid w:val="3CEF7BFD"/>
    <w:rsid w:val="3D3F4117"/>
    <w:rsid w:val="3DEB33A3"/>
    <w:rsid w:val="3DF5A671"/>
    <w:rsid w:val="3E53503C"/>
    <w:rsid w:val="3F00DB66"/>
    <w:rsid w:val="3F89B1F3"/>
    <w:rsid w:val="3F8BC914"/>
    <w:rsid w:val="3FDBCE7B"/>
    <w:rsid w:val="40CF47E4"/>
    <w:rsid w:val="41320C1B"/>
    <w:rsid w:val="414DF052"/>
    <w:rsid w:val="416EC083"/>
    <w:rsid w:val="4254EBA3"/>
    <w:rsid w:val="4257699D"/>
    <w:rsid w:val="426697B9"/>
    <w:rsid w:val="4271225A"/>
    <w:rsid w:val="4290B3E6"/>
    <w:rsid w:val="42C6360D"/>
    <w:rsid w:val="42D9F393"/>
    <w:rsid w:val="43B54D1A"/>
    <w:rsid w:val="43C2EFE7"/>
    <w:rsid w:val="443F6075"/>
    <w:rsid w:val="4445D82F"/>
    <w:rsid w:val="446F2025"/>
    <w:rsid w:val="44732DDA"/>
    <w:rsid w:val="4669A4A5"/>
    <w:rsid w:val="46B463FD"/>
    <w:rsid w:val="46D2D11A"/>
    <w:rsid w:val="4745447E"/>
    <w:rsid w:val="475AA473"/>
    <w:rsid w:val="47629AF9"/>
    <w:rsid w:val="47A05C01"/>
    <w:rsid w:val="482D9A01"/>
    <w:rsid w:val="482E5E7C"/>
    <w:rsid w:val="484A7EE8"/>
    <w:rsid w:val="487B454E"/>
    <w:rsid w:val="48D0D3EC"/>
    <w:rsid w:val="48DB6482"/>
    <w:rsid w:val="48F25729"/>
    <w:rsid w:val="49236CF9"/>
    <w:rsid w:val="495D0372"/>
    <w:rsid w:val="4964D384"/>
    <w:rsid w:val="49B33352"/>
    <w:rsid w:val="4A32F9AB"/>
    <w:rsid w:val="4AF19606"/>
    <w:rsid w:val="4B1C2332"/>
    <w:rsid w:val="4B3CB3D7"/>
    <w:rsid w:val="4B687D73"/>
    <w:rsid w:val="4B6F9CAB"/>
    <w:rsid w:val="4C8E50D8"/>
    <w:rsid w:val="4E4826A3"/>
    <w:rsid w:val="4E72141E"/>
    <w:rsid w:val="4E872745"/>
    <w:rsid w:val="4EDDA722"/>
    <w:rsid w:val="4F59ED5D"/>
    <w:rsid w:val="5109277F"/>
    <w:rsid w:val="51554926"/>
    <w:rsid w:val="51605698"/>
    <w:rsid w:val="519C3E76"/>
    <w:rsid w:val="523B2EE5"/>
    <w:rsid w:val="52C46D83"/>
    <w:rsid w:val="52D2E1D6"/>
    <w:rsid w:val="536D1AAA"/>
    <w:rsid w:val="54D2B615"/>
    <w:rsid w:val="54DE2C5A"/>
    <w:rsid w:val="54F4BEAF"/>
    <w:rsid w:val="553031B8"/>
    <w:rsid w:val="55A27757"/>
    <w:rsid w:val="55E149C4"/>
    <w:rsid w:val="56150CEF"/>
    <w:rsid w:val="5677C2D0"/>
    <w:rsid w:val="5761A379"/>
    <w:rsid w:val="57E791D7"/>
    <w:rsid w:val="5810B25E"/>
    <w:rsid w:val="591A0885"/>
    <w:rsid w:val="5941C64F"/>
    <w:rsid w:val="59510815"/>
    <w:rsid w:val="5994B948"/>
    <w:rsid w:val="59C2A78C"/>
    <w:rsid w:val="59DB4748"/>
    <w:rsid w:val="5A36B10F"/>
    <w:rsid w:val="5ABBF444"/>
    <w:rsid w:val="5B06CE88"/>
    <w:rsid w:val="5B839D06"/>
    <w:rsid w:val="5C13D3B0"/>
    <w:rsid w:val="5C41D74D"/>
    <w:rsid w:val="5DC4002E"/>
    <w:rsid w:val="5E1B7021"/>
    <w:rsid w:val="5E370017"/>
    <w:rsid w:val="5E3AD1FC"/>
    <w:rsid w:val="5E76D81D"/>
    <w:rsid w:val="5F17FBAF"/>
    <w:rsid w:val="5F66D89F"/>
    <w:rsid w:val="5F814E42"/>
    <w:rsid w:val="60D7FDD7"/>
    <w:rsid w:val="60E425A1"/>
    <w:rsid w:val="610AFE93"/>
    <w:rsid w:val="611D3EA9"/>
    <w:rsid w:val="615AB0B8"/>
    <w:rsid w:val="6236FB37"/>
    <w:rsid w:val="62881123"/>
    <w:rsid w:val="63047525"/>
    <w:rsid w:val="630BA187"/>
    <w:rsid w:val="631E54C8"/>
    <w:rsid w:val="63A399E3"/>
    <w:rsid w:val="644F1634"/>
    <w:rsid w:val="64D2D45E"/>
    <w:rsid w:val="64FF9E92"/>
    <w:rsid w:val="65055AC9"/>
    <w:rsid w:val="659F6C85"/>
    <w:rsid w:val="65A07412"/>
    <w:rsid w:val="669DAB8B"/>
    <w:rsid w:val="67953E2E"/>
    <w:rsid w:val="67B26F8C"/>
    <w:rsid w:val="6841EC55"/>
    <w:rsid w:val="6868F74E"/>
    <w:rsid w:val="68965931"/>
    <w:rsid w:val="6997B0AC"/>
    <w:rsid w:val="6A43A5CB"/>
    <w:rsid w:val="6A7A2768"/>
    <w:rsid w:val="6C026911"/>
    <w:rsid w:val="6C22E434"/>
    <w:rsid w:val="6D3A4B6D"/>
    <w:rsid w:val="6D3EB07D"/>
    <w:rsid w:val="6D615535"/>
    <w:rsid w:val="6E4493E1"/>
    <w:rsid w:val="6E6F1D39"/>
    <w:rsid w:val="6E8B62EA"/>
    <w:rsid w:val="6EC4D4F8"/>
    <w:rsid w:val="6EED2A19"/>
    <w:rsid w:val="6F20C8DE"/>
    <w:rsid w:val="6F6CDB5E"/>
    <w:rsid w:val="701269AD"/>
    <w:rsid w:val="70D0D90A"/>
    <w:rsid w:val="70D9050D"/>
    <w:rsid w:val="71083EF0"/>
    <w:rsid w:val="71161422"/>
    <w:rsid w:val="71E8BA16"/>
    <w:rsid w:val="7250C7E8"/>
    <w:rsid w:val="72EFE16A"/>
    <w:rsid w:val="7326E726"/>
    <w:rsid w:val="736614CD"/>
    <w:rsid w:val="7497D1B2"/>
    <w:rsid w:val="74CB3348"/>
    <w:rsid w:val="74F60CF5"/>
    <w:rsid w:val="7628758A"/>
    <w:rsid w:val="76678E7C"/>
    <w:rsid w:val="77DF0682"/>
    <w:rsid w:val="7A1DC83B"/>
    <w:rsid w:val="7A6F2899"/>
    <w:rsid w:val="7AD4BCFA"/>
    <w:rsid w:val="7B0849E4"/>
    <w:rsid w:val="7B15A8E0"/>
    <w:rsid w:val="7B476AB7"/>
    <w:rsid w:val="7BB46560"/>
    <w:rsid w:val="7BB9731B"/>
    <w:rsid w:val="7D07B84E"/>
    <w:rsid w:val="7D8D5A81"/>
    <w:rsid w:val="7DC09729"/>
    <w:rsid w:val="7E36A5C1"/>
    <w:rsid w:val="7EAF1E88"/>
    <w:rsid w:val="7FF375C1"/>
    <w:rsid w:val="7FFA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D01C"/>
  <w15:chartTrackingRefBased/>
  <w15:docId w15:val="{F01DC69B-51C5-495E-88A7-A1F233BCFB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44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4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4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4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4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A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44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44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44A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44A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44A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44A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44A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44A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44AF"/>
    <w:rPr>
      <w:rFonts w:eastAsiaTheme="majorEastAsia" w:cstheme="majorBidi"/>
      <w:color w:val="272727" w:themeColor="text1" w:themeTint="D8"/>
    </w:rPr>
  </w:style>
  <w:style w:type="paragraph" w:styleId="Title">
    <w:name w:val="Title"/>
    <w:basedOn w:val="Normal"/>
    <w:next w:val="Normal"/>
    <w:link w:val="TitleChar"/>
    <w:uiPriority w:val="10"/>
    <w:qFormat/>
    <w:rsid w:val="00FC44A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44A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44A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4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4AF"/>
    <w:pPr>
      <w:spacing w:before="160"/>
      <w:jc w:val="center"/>
    </w:pPr>
    <w:rPr>
      <w:i/>
      <w:iCs/>
      <w:color w:val="404040" w:themeColor="text1" w:themeTint="BF"/>
    </w:rPr>
  </w:style>
  <w:style w:type="character" w:styleId="QuoteChar" w:customStyle="1">
    <w:name w:val="Quote Char"/>
    <w:basedOn w:val="DefaultParagraphFont"/>
    <w:link w:val="Quote"/>
    <w:uiPriority w:val="29"/>
    <w:rsid w:val="00FC44AF"/>
    <w:rPr>
      <w:i/>
      <w:iCs/>
      <w:color w:val="404040" w:themeColor="text1" w:themeTint="BF"/>
    </w:rPr>
  </w:style>
  <w:style w:type="paragraph" w:styleId="ListParagraph">
    <w:name w:val="List Paragraph"/>
    <w:basedOn w:val="Normal"/>
    <w:uiPriority w:val="34"/>
    <w:qFormat/>
    <w:rsid w:val="00FC44AF"/>
    <w:pPr>
      <w:ind w:left="720"/>
      <w:contextualSpacing/>
    </w:pPr>
  </w:style>
  <w:style w:type="character" w:styleId="IntenseEmphasis">
    <w:name w:val="Intense Emphasis"/>
    <w:basedOn w:val="DefaultParagraphFont"/>
    <w:uiPriority w:val="21"/>
    <w:qFormat/>
    <w:rsid w:val="00FC44AF"/>
    <w:rPr>
      <w:i/>
      <w:iCs/>
      <w:color w:val="0F4761" w:themeColor="accent1" w:themeShade="BF"/>
    </w:rPr>
  </w:style>
  <w:style w:type="paragraph" w:styleId="IntenseQuote">
    <w:name w:val="Intense Quote"/>
    <w:basedOn w:val="Normal"/>
    <w:next w:val="Normal"/>
    <w:link w:val="IntenseQuoteChar"/>
    <w:uiPriority w:val="30"/>
    <w:qFormat/>
    <w:rsid w:val="00FC44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44AF"/>
    <w:rPr>
      <w:i/>
      <w:iCs/>
      <w:color w:val="0F4761" w:themeColor="accent1" w:themeShade="BF"/>
    </w:rPr>
  </w:style>
  <w:style w:type="character" w:styleId="IntenseReference">
    <w:name w:val="Intense Reference"/>
    <w:basedOn w:val="DefaultParagraphFont"/>
    <w:uiPriority w:val="32"/>
    <w:qFormat/>
    <w:rsid w:val="00FC44AF"/>
    <w:rPr>
      <w:b/>
      <w:bCs/>
      <w:smallCaps/>
      <w:color w:val="0F4761" w:themeColor="accent1" w:themeShade="BF"/>
      <w:spacing w:val="5"/>
    </w:rPr>
  </w:style>
  <w:style w:type="character" w:styleId="Hyperlink">
    <w:name w:val="Hyperlink"/>
    <w:basedOn w:val="DefaultParagraphFont"/>
    <w:uiPriority w:val="99"/>
    <w:unhideWhenUsed/>
    <w:rsid w:val="00FC44AF"/>
    <w:rPr>
      <w:color w:val="467886" w:themeColor="hyperlink"/>
      <w:u w:val="single"/>
    </w:rPr>
  </w:style>
  <w:style w:type="character" w:styleId="UnresolvedMention">
    <w:name w:val="Unresolved Mention"/>
    <w:basedOn w:val="DefaultParagraphFont"/>
    <w:uiPriority w:val="99"/>
    <w:semiHidden/>
    <w:unhideWhenUsed/>
    <w:rsid w:val="00FC44AF"/>
    <w:rPr>
      <w:color w:val="605E5C"/>
      <w:shd w:val="clear" w:color="auto" w:fill="E1DFDD"/>
    </w:rPr>
  </w:style>
  <w:style w:type="character" w:styleId="FollowedHyperlink">
    <w:name w:val="FollowedHyperlink"/>
    <w:basedOn w:val="DefaultParagraphFont"/>
    <w:uiPriority w:val="99"/>
    <w:semiHidden/>
    <w:unhideWhenUsed/>
    <w:rsid w:val="00B043B6"/>
    <w:rPr>
      <w:color w:val="96607D" w:themeColor="followedHyperlink"/>
      <w:u w:val="single"/>
    </w:rPr>
  </w:style>
  <w:style w:type="paragraph" w:styleId="NormalWeb">
    <w:name w:val="Normal (Web)"/>
    <w:basedOn w:val="Normal"/>
    <w:uiPriority w:val="99"/>
    <w:semiHidden/>
    <w:unhideWhenUsed/>
    <w:rsid w:val="000318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8241">
      <w:bodyDiv w:val="1"/>
      <w:marLeft w:val="0"/>
      <w:marRight w:val="0"/>
      <w:marTop w:val="0"/>
      <w:marBottom w:val="0"/>
      <w:divBdr>
        <w:top w:val="none" w:sz="0" w:space="0" w:color="auto"/>
        <w:left w:val="none" w:sz="0" w:space="0" w:color="auto"/>
        <w:bottom w:val="none" w:sz="0" w:space="0" w:color="auto"/>
        <w:right w:val="none" w:sz="0" w:space="0" w:color="auto"/>
      </w:divBdr>
    </w:div>
    <w:div w:id="64644152">
      <w:bodyDiv w:val="1"/>
      <w:marLeft w:val="0"/>
      <w:marRight w:val="0"/>
      <w:marTop w:val="0"/>
      <w:marBottom w:val="0"/>
      <w:divBdr>
        <w:top w:val="none" w:sz="0" w:space="0" w:color="auto"/>
        <w:left w:val="none" w:sz="0" w:space="0" w:color="auto"/>
        <w:bottom w:val="none" w:sz="0" w:space="0" w:color="auto"/>
        <w:right w:val="none" w:sz="0" w:space="0" w:color="auto"/>
      </w:divBdr>
    </w:div>
    <w:div w:id="503781273">
      <w:bodyDiv w:val="1"/>
      <w:marLeft w:val="0"/>
      <w:marRight w:val="0"/>
      <w:marTop w:val="0"/>
      <w:marBottom w:val="0"/>
      <w:divBdr>
        <w:top w:val="none" w:sz="0" w:space="0" w:color="auto"/>
        <w:left w:val="none" w:sz="0" w:space="0" w:color="auto"/>
        <w:bottom w:val="none" w:sz="0" w:space="0" w:color="auto"/>
        <w:right w:val="none" w:sz="0" w:space="0" w:color="auto"/>
      </w:divBdr>
      <w:divsChild>
        <w:div w:id="16733881">
          <w:marLeft w:val="0"/>
          <w:marRight w:val="0"/>
          <w:marTop w:val="0"/>
          <w:marBottom w:val="0"/>
          <w:divBdr>
            <w:top w:val="none" w:sz="0" w:space="0" w:color="auto"/>
            <w:left w:val="none" w:sz="0" w:space="0" w:color="auto"/>
            <w:bottom w:val="none" w:sz="0" w:space="0" w:color="auto"/>
            <w:right w:val="none" w:sz="0" w:space="0" w:color="auto"/>
          </w:divBdr>
        </w:div>
        <w:div w:id="131220899">
          <w:marLeft w:val="0"/>
          <w:marRight w:val="0"/>
          <w:marTop w:val="0"/>
          <w:marBottom w:val="0"/>
          <w:divBdr>
            <w:top w:val="none" w:sz="0" w:space="0" w:color="auto"/>
            <w:left w:val="none" w:sz="0" w:space="0" w:color="auto"/>
            <w:bottom w:val="none" w:sz="0" w:space="0" w:color="auto"/>
            <w:right w:val="none" w:sz="0" w:space="0" w:color="auto"/>
          </w:divBdr>
        </w:div>
      </w:divsChild>
    </w:div>
    <w:div w:id="904990814">
      <w:bodyDiv w:val="1"/>
      <w:marLeft w:val="0"/>
      <w:marRight w:val="0"/>
      <w:marTop w:val="0"/>
      <w:marBottom w:val="0"/>
      <w:divBdr>
        <w:top w:val="none" w:sz="0" w:space="0" w:color="auto"/>
        <w:left w:val="none" w:sz="0" w:space="0" w:color="auto"/>
        <w:bottom w:val="none" w:sz="0" w:space="0" w:color="auto"/>
        <w:right w:val="none" w:sz="0" w:space="0" w:color="auto"/>
      </w:divBdr>
    </w:div>
    <w:div w:id="1294485904">
      <w:bodyDiv w:val="1"/>
      <w:marLeft w:val="0"/>
      <w:marRight w:val="0"/>
      <w:marTop w:val="0"/>
      <w:marBottom w:val="0"/>
      <w:divBdr>
        <w:top w:val="none" w:sz="0" w:space="0" w:color="auto"/>
        <w:left w:val="none" w:sz="0" w:space="0" w:color="auto"/>
        <w:bottom w:val="none" w:sz="0" w:space="0" w:color="auto"/>
        <w:right w:val="none" w:sz="0" w:space="0" w:color="auto"/>
      </w:divBdr>
    </w:div>
    <w:div w:id="1379938451">
      <w:bodyDiv w:val="1"/>
      <w:marLeft w:val="0"/>
      <w:marRight w:val="0"/>
      <w:marTop w:val="0"/>
      <w:marBottom w:val="0"/>
      <w:divBdr>
        <w:top w:val="none" w:sz="0" w:space="0" w:color="auto"/>
        <w:left w:val="none" w:sz="0" w:space="0" w:color="auto"/>
        <w:bottom w:val="none" w:sz="0" w:space="0" w:color="auto"/>
        <w:right w:val="none" w:sz="0" w:space="0" w:color="auto"/>
      </w:divBdr>
      <w:divsChild>
        <w:div w:id="1020349676">
          <w:marLeft w:val="0"/>
          <w:marRight w:val="0"/>
          <w:marTop w:val="0"/>
          <w:marBottom w:val="0"/>
          <w:divBdr>
            <w:top w:val="none" w:sz="0" w:space="0" w:color="auto"/>
            <w:left w:val="none" w:sz="0" w:space="0" w:color="auto"/>
            <w:bottom w:val="none" w:sz="0" w:space="0" w:color="auto"/>
            <w:right w:val="none" w:sz="0" w:space="0" w:color="auto"/>
          </w:divBdr>
        </w:div>
        <w:div w:id="144199237">
          <w:marLeft w:val="0"/>
          <w:marRight w:val="0"/>
          <w:marTop w:val="0"/>
          <w:marBottom w:val="0"/>
          <w:divBdr>
            <w:top w:val="none" w:sz="0" w:space="0" w:color="auto"/>
            <w:left w:val="none" w:sz="0" w:space="0" w:color="auto"/>
            <w:bottom w:val="none" w:sz="0" w:space="0" w:color="auto"/>
            <w:right w:val="none" w:sz="0" w:space="0" w:color="auto"/>
          </w:divBdr>
        </w:div>
      </w:divsChild>
    </w:div>
    <w:div w:id="1515072014">
      <w:bodyDiv w:val="1"/>
      <w:marLeft w:val="0"/>
      <w:marRight w:val="0"/>
      <w:marTop w:val="0"/>
      <w:marBottom w:val="0"/>
      <w:divBdr>
        <w:top w:val="none" w:sz="0" w:space="0" w:color="auto"/>
        <w:left w:val="none" w:sz="0" w:space="0" w:color="auto"/>
        <w:bottom w:val="none" w:sz="0" w:space="0" w:color="auto"/>
        <w:right w:val="none" w:sz="0" w:space="0" w:color="auto"/>
      </w:divBdr>
    </w:div>
    <w:div w:id="19931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uriname.vfsevisa.com/suriname/assets/docs/passport-bio-page.pdf" TargetMode="External" Id="rId12"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uriname.vfsevisa.com/suriname/online/home/entry-fee" TargetMode="External" Id="rId11" /><Relationship Type="http://schemas.openxmlformats.org/officeDocument/2006/relationships/styles" Target="styles.xml" Id="rId5" /><Relationship Type="http://schemas.openxmlformats.org/officeDocument/2006/relationships/hyperlink" Target="https://www.smartraveller.gov.au/destinations/americas/chile"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bolivianembassy.co.uk/visas-de-turismo/" TargetMode="External" Id="rId9" /><Relationship Type="http://schemas.openxmlformats.org/officeDocument/2006/relationships/hyperlink" Target="https://www.oasisoverland.co.uk/images/docs/traveller_info_oasis_overland1.docx" TargetMode="External" Id="Rd63db0605dbb4166" /><Relationship Type="http://schemas.openxmlformats.org/officeDocument/2006/relationships/image" Target="/media/image.png" Id="rId1854402293" /><Relationship Type="http://schemas.openxmlformats.org/officeDocument/2006/relationships/hyperlink" Target="https://www.oasisoverland.co.uk/trips/galapagos-essentials-5-days?utm_source=Newsletter%20-%20Oasis%20Overland&amp;utm_medium=Newsletter%20-%20Oasis%20Overland&amp;utm_campaign=Newsletter%20-%20Oasis%20Overland" TargetMode="External" Id="Raea745987d6641ed" /><Relationship Type="http://schemas.openxmlformats.org/officeDocument/2006/relationships/hyperlink" Target="https://www.oasisoverland.co.uk/trips/best-of-the-galapagos-5-days?utm_source=Newsletter%20-%20Oasis%20Overland&amp;utm_medium=Newsletter%20-%20Oasis%20Overland&amp;utm_campaign=Newsletter%20-%20Oasis%20Overland" TargetMode="External" Id="R19c0f9fde9f64835" /><Relationship Type="http://schemas.openxmlformats.org/officeDocument/2006/relationships/hyperlink" Target="https://www.oasisoverland.co.uk/trips/galapagos-uncovered-8-days?utm_source=Newsletter%20-%20Oasis%20Overland&amp;utm_medium=Newsletter%20-%20Oasis%20Overland&amp;utm_campaign=Newsletter%20-%20Oasis%20Overland" TargetMode="External" Id="R7ddd73566359488d" /><Relationship Type="http://schemas.openxmlformats.org/officeDocument/2006/relationships/hyperlink" Target="https://www.oasisoverland.co.uk/trips/galapagos-essentials-5-days?utm_source=Newsletter%20-%20Oasis%20Overland&amp;utm_medium=Newsletter%20-%20Oasis%20Overland&amp;utm_campaign=Newsletter%20-%20Oasis%20Overland" TargetMode="External" Id="Re9b4529f1d604fc6" /><Relationship Type="http://schemas.openxmlformats.org/officeDocument/2006/relationships/hyperlink" Target="https://www.oasisoverland.co.uk/trips/best-of-the-galapagos-5-days?utm_source=Newsletter%20-%20Oasis%20Overland&amp;utm_medium=Newsletter%20-%20Oasis%20Overland&amp;utm_campaign=Newsletter%20-%20Oasis%20Overland" TargetMode="External" Id="R919536f37ebb4d59" /><Relationship Type="http://schemas.openxmlformats.org/officeDocument/2006/relationships/hyperlink" Target="https://www.oasisoverland.co.uk/trips/galapagos-uncovered-8-days?utm_source=Newsletter%20-%20Oasis%20Overland&amp;utm_medium=Newsletter%20-%20Oasis%20Overland&amp;utm_campaign=Newsletter%20-%20Oasis%20Overland" TargetMode="External" Id="R9e445bee6b324565" /><Relationship Type="http://schemas.openxmlformats.org/officeDocument/2006/relationships/hyperlink" Target="https://www.oasisoverland.co.uk/classic-inca-trail-information" TargetMode="External" Id="R756c5b7b18204080" /><Relationship Type="http://schemas.openxmlformats.org/officeDocument/2006/relationships/hyperlink" Target="https://www.oasisoverland.co.uk/lares-inca-trail-information" TargetMode="External" Id="R53354505659749c9" /><Relationship Type="http://schemas.openxmlformats.org/officeDocument/2006/relationships/hyperlink" Target="https://www.oasisoverland.co.uk/salkantay-inca-trail-information" TargetMode="External" Id="R365f9a006c5845a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62F27-0BE5-4A6A-90EE-3C1B67AA07AA}">
  <ds:schemaRefs>
    <ds:schemaRef ds:uri="http://schemas.microsoft.com/sharepoint/v3/contenttype/forms"/>
  </ds:schemaRefs>
</ds:datastoreItem>
</file>

<file path=customXml/itemProps2.xml><?xml version="1.0" encoding="utf-8"?>
<ds:datastoreItem xmlns:ds="http://schemas.openxmlformats.org/officeDocument/2006/customXml" ds:itemID="{B65AEEF8-7CF0-40A1-99AD-6416025FB127}">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37448978-2FA0-4572-89BD-EB16EBF1E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Ceris Borthwick</lastModifiedBy>
  <revision>5</revision>
  <dcterms:created xsi:type="dcterms:W3CDTF">2025-08-01T16:13:00.0000000Z</dcterms:created>
  <dcterms:modified xsi:type="dcterms:W3CDTF">2025-08-06T14:18:47.9793221Z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